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2B6A" w14:textId="5AFB5275" w:rsidR="00C06C62" w:rsidRDefault="00200956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52CB06A" wp14:editId="2AF1AE33">
            <wp:simplePos x="0" y="0"/>
            <wp:positionH relativeFrom="margin">
              <wp:posOffset>8743950</wp:posOffset>
            </wp:positionH>
            <wp:positionV relativeFrom="paragraph">
              <wp:posOffset>132715</wp:posOffset>
            </wp:positionV>
            <wp:extent cx="561975" cy="546100"/>
            <wp:effectExtent l="0" t="0" r="9525" b="635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0201121" wp14:editId="164B61AA">
            <wp:extent cx="5210175" cy="627289"/>
            <wp:effectExtent l="0" t="0" r="0" b="1905"/>
            <wp:docPr id="1460727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B151" w14:textId="0BCD5498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14:paraId="325636C4" w14:textId="56009AE8" w:rsidR="00C06C62" w:rsidRP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307FD911" w14:textId="59655219" w:rsidR="00C06C62" w:rsidRPr="00C06C62" w:rsidRDefault="00FD69A2" w:rsidP="00C06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 Hanácký venkov, z. s.</w:t>
      </w:r>
    </w:p>
    <w:p w14:paraId="0A04F0B2" w14:textId="22EFED2E" w:rsidR="000253A7" w:rsidRPr="00DB0DA7" w:rsidRDefault="00200956" w:rsidP="00DB0DA7">
      <w:pPr>
        <w:ind w:left="36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4</w:t>
      </w:r>
      <w:r w:rsid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. </w:t>
      </w:r>
      <w:r w:rsidR="00013EB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V</w:t>
      </w:r>
      <w:r w:rsidR="000253A7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ýzva PR IROP MAS Hanácký venkov, z. s. </w:t>
      </w:r>
      <w:r w:rsidR="00013EB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-</w:t>
      </w:r>
      <w:r w:rsidR="000253A7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</w:t>
      </w:r>
      <w:r w:rsid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Veřejná prostranství</w:t>
      </w:r>
      <w:r w:rsidR="002D1A68" w:rsidRPr="00DB0DA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-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MRR</w:t>
      </w:r>
    </w:p>
    <w:p w14:paraId="02D0D275" w14:textId="57C7CCE2" w:rsidR="00DB0DA7" w:rsidRPr="00DB0DA7" w:rsidRDefault="00C06C62" w:rsidP="00DB0DA7">
      <w:pPr>
        <w:pStyle w:val="Odstavecseseznamem"/>
        <w:jc w:val="center"/>
        <w:rPr>
          <w:b/>
          <w:bCs/>
          <w:sz w:val="28"/>
          <w:szCs w:val="28"/>
        </w:rPr>
      </w:pPr>
      <w:r w:rsidRPr="000253A7">
        <w:rPr>
          <w:b/>
          <w:bCs/>
          <w:sz w:val="28"/>
          <w:szCs w:val="28"/>
        </w:rPr>
        <w:t>k předkládání projektových záměrů z Integrovaného regionálního operačního programu 2021 -2027</w:t>
      </w:r>
    </w:p>
    <w:p w14:paraId="14407B5F" w14:textId="3947C628" w:rsidR="0010362F" w:rsidRPr="005E2662" w:rsidRDefault="00C06C62">
      <w:pPr>
        <w:rPr>
          <w:b/>
          <w:bCs/>
        </w:rPr>
      </w:pPr>
      <w:r w:rsidRPr="005E2662">
        <w:rPr>
          <w:b/>
          <w:bCs/>
        </w:rPr>
        <w:t>Příloha č.</w:t>
      </w:r>
      <w:r w:rsidR="000253A7" w:rsidRPr="005E2662">
        <w:rPr>
          <w:b/>
          <w:bCs/>
        </w:rPr>
        <w:t xml:space="preserve"> 4</w:t>
      </w:r>
    </w:p>
    <w:p w14:paraId="39A024B0" w14:textId="5B1B0F53" w:rsidR="0010362F" w:rsidRPr="005E2662" w:rsidRDefault="00C06C62">
      <w:pPr>
        <w:rPr>
          <w:b/>
          <w:bCs/>
        </w:rPr>
      </w:pPr>
      <w:r w:rsidRPr="005E2662">
        <w:rPr>
          <w:b/>
          <w:bCs/>
        </w:rPr>
        <w:t>Platnost od</w:t>
      </w:r>
      <w:r w:rsidR="00DB0DA7" w:rsidRPr="005E2662">
        <w:rPr>
          <w:b/>
          <w:bCs/>
        </w:rPr>
        <w:t xml:space="preserve"> </w:t>
      </w:r>
      <w:r w:rsidR="00200956">
        <w:rPr>
          <w:b/>
          <w:bCs/>
        </w:rPr>
        <w:t>27. 2. 2024</w:t>
      </w: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355"/>
        <w:gridCol w:w="1240"/>
        <w:gridCol w:w="190"/>
        <w:gridCol w:w="5340"/>
        <w:gridCol w:w="2903"/>
        <w:gridCol w:w="190"/>
        <w:gridCol w:w="1619"/>
      </w:tblGrid>
      <w:tr w:rsidR="00C06C62" w:rsidRPr="002D1B39" w14:paraId="61AA6C15" w14:textId="77777777" w:rsidTr="00FB7171">
        <w:trPr>
          <w:trHeight w:val="56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1835C3EF" w14:textId="16D07F99" w:rsidR="00C06C62" w:rsidRPr="00FB7171" w:rsidRDefault="00013EB5" w:rsidP="0001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C06C62" w:rsidRPr="002D1B39" w14:paraId="15125987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2014DAC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DBC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C06C62" w:rsidRPr="002D1B39" w14:paraId="1CCDA584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C01463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F9255" w14:textId="2D1B68C1" w:rsidR="00C06C62" w:rsidRPr="002D1B39" w:rsidRDefault="00200956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15D2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rozvoj, kultury, přírodního dědictví, udržitelného cestovního ruchu a bezpečnosti v jiných než městských oblastech</w:t>
            </w:r>
          </w:p>
        </w:tc>
      </w:tr>
      <w:tr w:rsidR="00200956" w:rsidRPr="002D1B39" w14:paraId="767D2C2B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18537C3E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20E58" w14:textId="08E2DB9C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B0D77">
              <w:rPr>
                <w:rFonts w:ascii="Calibri" w:eastAsia="Times New Roman" w:hAnsi="Calibri" w:cs="Calibri"/>
                <w:color w:val="000000"/>
                <w:lang w:eastAsia="cs-CZ"/>
              </w:rPr>
              <w:t>1.1.2. Veřejná prostranství</w:t>
            </w:r>
          </w:p>
        </w:tc>
      </w:tr>
      <w:tr w:rsidR="00200956" w:rsidRPr="002D1B39" w14:paraId="734823F8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B146488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19970" w14:textId="7EE18B0E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IROP - VEŘEJNÁ PROSTRANSTVÍ</w:t>
            </w:r>
          </w:p>
        </w:tc>
      </w:tr>
      <w:tr w:rsidR="00200956" w:rsidRPr="002D1B39" w14:paraId="3D71E430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198C978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5DB7B" w14:textId="175ED79E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73. </w:t>
            </w:r>
            <w:r w:rsidR="00186E87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ýzva IROP – Veřejná prostranství – SC 5.1 (CLLD)</w:t>
            </w:r>
          </w:p>
        </w:tc>
      </w:tr>
      <w:tr w:rsidR="00200956" w:rsidRPr="002D1B39" w14:paraId="129A137D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54BCB7F" w14:textId="3D484E6B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A9A9B" w14:textId="6D0F1EE3" w:rsidR="00200956" w:rsidRPr="00DB0DA7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  <w:r w:rsidR="00D52A0F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PR IROP MAS Hanácký venkov, z. s </w:t>
            </w:r>
            <w:r w:rsidR="00445A69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081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Veřejná prostranství </w:t>
            </w:r>
            <w:r w:rsidR="00445A69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0813DE">
              <w:t xml:space="preserve"> MRR</w:t>
            </w:r>
          </w:p>
        </w:tc>
      </w:tr>
      <w:tr w:rsidR="00200956" w:rsidRPr="002D1B39" w14:paraId="2C5ECE70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BEA5A75" w14:textId="7D5E3A2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Hanácký venkov, </w:t>
            </w: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z.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s.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D0F40" w14:textId="3F1C4CAD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 </w:t>
            </w:r>
          </w:p>
        </w:tc>
      </w:tr>
      <w:tr w:rsidR="00200956" w:rsidRPr="002D1B39" w14:paraId="43E9C584" w14:textId="77777777" w:rsidTr="008A3A3F">
        <w:trPr>
          <w:gridAfter w:val="1"/>
          <w:wAfter w:w="1619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31FF6662" w14:textId="77777777" w:rsidTr="00FB7171">
        <w:trPr>
          <w:trHeight w:val="56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7A4B3363" w14:textId="77777777" w:rsidR="00200956" w:rsidRPr="00FB7171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Základní údaje projektového záměru</w:t>
            </w:r>
          </w:p>
        </w:tc>
      </w:tr>
      <w:tr w:rsidR="00200956" w:rsidRPr="002D1B39" w14:paraId="119C022A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E079C8A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D12ED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56D85425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90BC6AC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17DEA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5EF4A7A6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4420FCFD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0963ED1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53238934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AD06F55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Signatář MAS 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94BFC86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0956" w:rsidRPr="002D1B39" w14:paraId="6BA2EFF0" w14:textId="77777777" w:rsidTr="00FB7171">
        <w:trPr>
          <w:trHeight w:val="51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155378A5" w14:textId="77777777" w:rsidR="00200956" w:rsidRPr="002D1B39" w:rsidRDefault="00200956" w:rsidP="002009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802DF" w14:textId="77777777" w:rsidR="00200956" w:rsidRPr="002D1B39" w:rsidRDefault="00200956" w:rsidP="0020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Pr="00FB7171" w:rsidRDefault="0010362F">
      <w:pPr>
        <w:rPr>
          <w:rFonts w:cstheme="minorHAnsi"/>
          <w:sz w:val="24"/>
          <w:szCs w:val="24"/>
        </w:rPr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122"/>
        <w:gridCol w:w="1995"/>
        <w:gridCol w:w="1929"/>
        <w:gridCol w:w="2551"/>
        <w:gridCol w:w="2418"/>
        <w:gridCol w:w="2685"/>
      </w:tblGrid>
      <w:tr w:rsidR="0010362F" w:rsidRPr="00FB7171" w14:paraId="0B5AE5CA" w14:textId="77777777" w:rsidTr="007846BB">
        <w:trPr>
          <w:trHeight w:val="45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498EEE5B" w14:textId="473E1E45" w:rsidR="0010362F" w:rsidRPr="00FB7171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FB7171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Kontrola shody projektového záměru s </w:t>
            </w:r>
            <w:r w:rsidR="00FA6035" w:rsidRPr="00FB7171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žádostí</w:t>
            </w:r>
            <w:r w:rsidRPr="00FB7171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3E2C3B">
        <w:trPr>
          <w:trHeight w:val="6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392E29DC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3B08AE98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(název </w:t>
            </w:r>
            <w:proofErr w:type="spellStart"/>
            <w:r w:rsidRPr="007846BB">
              <w:rPr>
                <w:rFonts w:eastAsia="Times New Roman" w:cstheme="minorHAnsi"/>
                <w:b/>
                <w:bCs/>
                <w:lang w:eastAsia="cs-CZ"/>
              </w:rPr>
              <w:t>kritéria,podotázka</w:t>
            </w:r>
            <w:proofErr w:type="spellEnd"/>
            <w:r w:rsidRPr="007846BB">
              <w:rPr>
                <w:rFonts w:eastAsia="Times New Roman" w:cstheme="minorHAnsi"/>
                <w:b/>
                <w:bCs/>
                <w:lang w:eastAsia="cs-CZ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571ED69B" w14:textId="16CDCBD3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551BECE5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2B5BFF4F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35E45AE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7846BB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2B2"/>
            <w:vAlign w:val="center"/>
            <w:hideMark/>
          </w:tcPr>
          <w:p w14:paraId="52A3DEBB" w14:textId="77777777" w:rsidR="0010362F" w:rsidRPr="007846BB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7846BB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3E2C3B">
        <w:trPr>
          <w:trHeight w:val="693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F67D4" w14:textId="35C8D14F" w:rsidR="00F30EA9" w:rsidRDefault="0010362F" w:rsidP="00F30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606CF727" w14:textId="28EE0D42" w:rsidR="0010362F" w:rsidRPr="002D1B39" w:rsidRDefault="0010362F" w:rsidP="00F30E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není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3E2C3B">
        <w:trPr>
          <w:trHeight w:val="108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Je Vyjádření MAS o souladu projektového záměru se schválenou strategií CLLD platné (platnost je uvedena u podpisu </w:t>
            </w:r>
            <w:r w:rsidRPr="002D1B39">
              <w:rPr>
                <w:rFonts w:eastAsia="Times New Roman" w:cstheme="minorHAnsi"/>
                <w:lang w:eastAsia="cs-CZ"/>
              </w:rPr>
              <w:lastRenderedPageBreak/>
              <w:t>oprávněné osoby MAS na Vyjádření)?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3E2C3B">
        <w:trPr>
          <w:trHeight w:val="1623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3E2C3B">
        <w:trPr>
          <w:trHeight w:val="110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MS2021+,datová schránka MAS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3E0E9E">
        <w:trPr>
          <w:trHeight w:val="1140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3E0E9E">
        <w:trPr>
          <w:trHeight w:val="142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3E0E9E">
        <w:trPr>
          <w:trHeight w:val="151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3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A71D83">
        <w:trPr>
          <w:trHeight w:val="573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AD8439" w14:textId="79E3DCA9" w:rsidR="00247EC5" w:rsidRDefault="0010362F" w:rsidP="00013EB5">
            <w:pPr>
              <w:shd w:val="clear" w:color="auto" w:fill="F8F8F8"/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</w:t>
            </w:r>
            <w:r w:rsidR="00013EB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Oprávněným žadatelem může být:</w:t>
            </w:r>
          </w:p>
          <w:p w14:paraId="04B66D15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obce</w:t>
            </w:r>
          </w:p>
          <w:p w14:paraId="6583612B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kraje</w:t>
            </w:r>
          </w:p>
          <w:p w14:paraId="7C33A4B4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organizace zřizované nebo zakládané obcemi/kraji</w:t>
            </w:r>
          </w:p>
          <w:p w14:paraId="644297C8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organizační složky státu (OSS)</w:t>
            </w:r>
          </w:p>
          <w:p w14:paraId="69C5C060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příspěvkové organizace OSS (PO OSS)</w:t>
            </w:r>
          </w:p>
          <w:p w14:paraId="62721237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církve</w:t>
            </w:r>
          </w:p>
          <w:p w14:paraId="4D31C509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církevní organizace</w:t>
            </w:r>
          </w:p>
          <w:p w14:paraId="0960CA2E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státní podniky</w:t>
            </w:r>
          </w:p>
          <w:p w14:paraId="61390D5E" w14:textId="77777777" w:rsidR="00247EC5" w:rsidRPr="00013EB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státní organizace</w:t>
            </w:r>
          </w:p>
          <w:p w14:paraId="2241A165" w14:textId="6153E97A" w:rsidR="0010362F" w:rsidRPr="00247EC5" w:rsidRDefault="00247EC5" w:rsidP="00013EB5">
            <w:pPr>
              <w:pStyle w:val="Odstavecseseznamem"/>
              <w:numPr>
                <w:ilvl w:val="0"/>
                <w:numId w:val="3"/>
              </w:numPr>
              <w:shd w:val="clear" w:color="auto" w:fill="F8F8F8"/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3EB5">
              <w:rPr>
                <w:rFonts w:ascii="Calibri" w:eastAsia="Times New Roman" w:hAnsi="Calibri" w:cs="Calibri"/>
                <w:color w:val="000000"/>
                <w:lang w:eastAsia="cs-CZ"/>
              </w:rPr>
              <w:t>veřejné a statní vysoké školy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A71D83">
        <w:trPr>
          <w:trHeight w:val="2253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A71D83">
        <w:trPr>
          <w:trHeight w:val="3683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A0A5E2" w14:textId="6F96750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Místem realizace projektu musí být na území definovaném ve výzvě MAS, tj. na území spadající do </w:t>
            </w:r>
            <w:r w:rsidR="00A13532">
              <w:rPr>
                <w:rFonts w:eastAsia="Times New Roman" w:cstheme="minorHAnsi"/>
                <w:color w:val="000000"/>
                <w:lang w:eastAsia="cs-CZ"/>
              </w:rPr>
              <w:t>méně rozvinutého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regionu, tedy na území těchto obcí</w:t>
            </w:r>
            <w:r w:rsidR="00F316B4">
              <w:rPr>
                <w:rFonts w:eastAsia="Times New Roman" w:cstheme="minorHAnsi"/>
                <w:color w:val="000000"/>
                <w:lang w:eastAsia="cs-CZ"/>
              </w:rPr>
              <w:t xml:space="preserve">: </w:t>
            </w:r>
            <w:r w:rsidR="00A135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Brodek u Prostějova, Dobromilice, Doloplazy, Dřevnovice, Hradčany-Kobeřice, Hruška, </w:t>
            </w:r>
            <w:proofErr w:type="spellStart"/>
            <w:r w:rsidR="00A13532">
              <w:rPr>
                <w:rFonts w:ascii="Calibri" w:eastAsia="Times New Roman" w:hAnsi="Calibri" w:cs="Calibri"/>
                <w:color w:val="000000"/>
                <w:lang w:eastAsia="cs-CZ"/>
              </w:rPr>
              <w:t>Koválovice-Osíčany</w:t>
            </w:r>
            <w:proofErr w:type="spellEnd"/>
            <w:r w:rsidR="00A13532">
              <w:rPr>
                <w:rFonts w:ascii="Calibri" w:eastAsia="Times New Roman" w:hAnsi="Calibri" w:cs="Calibri"/>
                <w:color w:val="000000"/>
                <w:lang w:eastAsia="cs-CZ"/>
              </w:rPr>
              <w:t>, Mořice, Nezamyslice, Němčice nad Hanou, Ondratice, Otaslavice, Pavlovice u Kojetína, Pivín, Srbce, Tištín, Tvorovice, Víceměřice, Vincencov, Vitčice, Vrchoslavice, Vřesovice, Želeč.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A71D83">
        <w:trPr>
          <w:trHeight w:val="169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430CA69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se shoduje zaměření projektu, jeho aktivity a cíle uvedené v žádosti o podporu s</w:t>
            </w:r>
            <w:r w:rsidR="003813F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e</w:t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C03B8C">
        <w:trPr>
          <w:trHeight w:val="109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C03B8C">
        <w:trPr>
          <w:trHeight w:val="109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C03B8C">
        <w:trPr>
          <w:trHeight w:val="776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C03B8C">
        <w:trPr>
          <w:trHeight w:val="148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492DCB">
        <w:trPr>
          <w:trHeight w:val="18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492DCB">
        <w:trPr>
          <w:trHeight w:val="1718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492DCB">
        <w:trPr>
          <w:trHeight w:val="145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8CE" w14:textId="5885FF64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>V odůvodněn</w:t>
            </w:r>
            <w:r w:rsidR="003813FF">
              <w:rPr>
                <w:rFonts w:eastAsia="Times New Roman" w:cstheme="minorHAnsi"/>
                <w:lang w:eastAsia="cs-CZ"/>
              </w:rPr>
              <w:t>ých</w:t>
            </w:r>
            <w:r w:rsidRPr="002D1B39">
              <w:rPr>
                <w:rFonts w:eastAsia="Times New Roman" w:cstheme="minorHAnsi"/>
                <w:lang w:eastAsia="cs-CZ"/>
              </w:rPr>
              <w:t xml:space="preserve">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492DCB">
        <w:trPr>
          <w:trHeight w:val="2769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5FE2D8" w14:textId="78AFE54F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>V odůvodněn</w:t>
            </w:r>
            <w:r w:rsidR="003813FF">
              <w:rPr>
                <w:rFonts w:eastAsia="Times New Roman" w:cstheme="minorHAnsi"/>
                <w:lang w:eastAsia="cs-CZ"/>
              </w:rPr>
              <w:t>ých</w:t>
            </w:r>
            <w:r w:rsidRPr="002D1B39">
              <w:rPr>
                <w:rFonts w:eastAsia="Times New Roman" w:cstheme="minorHAnsi"/>
                <w:lang w:eastAsia="cs-CZ"/>
              </w:rPr>
              <w:t xml:space="preserve">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824C88">
        <w:trPr>
          <w:trHeight w:val="452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1041" w14:textId="3EB30F93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A11662">
        <w:trPr>
          <w:trHeight w:val="6714"/>
        </w:trPr>
        <w:tc>
          <w:tcPr>
            <w:tcW w:w="6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1744" w14:textId="5E4B074A" w:rsidR="0010362F" w:rsidRPr="002D1B39" w:rsidRDefault="008876BB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Js</w:t>
            </w:r>
            <w:r w:rsidR="0010362F" w:rsidRPr="002D1B39">
              <w:rPr>
                <w:rFonts w:eastAsia="Times New Roman" w:cstheme="minorHAnsi"/>
                <w:color w:val="000000"/>
                <w:lang w:eastAsia="cs-CZ"/>
              </w:rPr>
              <w:t xml:space="preserve">ou celkové způsobilé výdaje uvedené v žádosti o podporu shodné s </w:t>
            </w:r>
            <w:r w:rsidR="0010362F"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="0010362F" w:rsidRPr="002D1B39">
              <w:rPr>
                <w:rFonts w:eastAsia="Times New Roman" w:cstheme="minorHAnsi"/>
                <w:lang w:eastAsia="cs-CZ"/>
              </w:rPr>
              <w:br/>
              <w:t>V odůvodněn</w:t>
            </w:r>
            <w:r w:rsidR="000E46D3">
              <w:rPr>
                <w:rFonts w:eastAsia="Times New Roman" w:cstheme="minorHAnsi"/>
                <w:lang w:eastAsia="cs-CZ"/>
              </w:rPr>
              <w:t>ých</w:t>
            </w:r>
            <w:r w:rsidR="0010362F" w:rsidRPr="002D1B39">
              <w:rPr>
                <w:rFonts w:eastAsia="Times New Roman" w:cstheme="minorHAnsi"/>
                <w:lang w:eastAsia="cs-CZ"/>
              </w:rPr>
              <w:t xml:space="preserve">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="0010362F"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="0010362F"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="0010362F" w:rsidRPr="00013EB5">
              <w:rPr>
                <w:rFonts w:eastAsia="Times New Roman" w:cstheme="minorHAnsi"/>
                <w:color w:val="000000"/>
                <w:lang w:eastAsia="cs-CZ"/>
              </w:rPr>
              <w:t xml:space="preserve">Minimální výše celkových způsobilých výdajů je stanovena na 500 000 Kč, maximální výše celkových způsobilých výdajů je stanovena na 2 </w:t>
            </w:r>
            <w:r w:rsidR="00200956" w:rsidRPr="00013EB5">
              <w:rPr>
                <w:rFonts w:eastAsia="Times New Roman" w:cstheme="minorHAnsi"/>
                <w:color w:val="000000"/>
                <w:lang w:eastAsia="cs-CZ"/>
              </w:rPr>
              <w:t>25</w:t>
            </w:r>
            <w:r w:rsidR="0010362F" w:rsidRPr="00013EB5">
              <w:rPr>
                <w:rFonts w:eastAsia="Times New Roman" w:cstheme="minorHAnsi"/>
                <w:color w:val="000000"/>
                <w:lang w:eastAsia="cs-CZ"/>
              </w:rPr>
              <w:t xml:space="preserve">0 </w:t>
            </w:r>
            <w:r w:rsidR="0010362F" w:rsidRPr="00013EB5">
              <w:rPr>
                <w:rFonts w:eastAsia="Times New Roman" w:cstheme="minorHAnsi"/>
                <w:lang w:eastAsia="cs-CZ"/>
              </w:rPr>
              <w:t>000 K</w:t>
            </w:r>
            <w:r w:rsidR="0010362F" w:rsidRPr="00013EB5">
              <w:rPr>
                <w:rFonts w:eastAsia="Times New Roman" w:cstheme="minorHAnsi"/>
                <w:color w:val="000000"/>
                <w:lang w:eastAsia="cs-CZ"/>
              </w:rPr>
              <w:t>č.</w:t>
            </w:r>
            <w:r w:rsidR="0010362F" w:rsidRPr="002D1B3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80E" w14:textId="61D18A49" w:rsidR="0010362F" w:rsidRPr="002D1B39" w:rsidRDefault="0010362F" w:rsidP="00824C8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C531" w14:textId="757342AB" w:rsidR="0010362F" w:rsidRPr="002D1B39" w:rsidRDefault="0010362F" w:rsidP="00824C8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362F" w:rsidRPr="002D1B39" w14:paraId="72681045" w14:textId="77777777" w:rsidTr="00A11662">
        <w:trPr>
          <w:trHeight w:val="159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MS2021+, projektový záměr, vyjádření MAS o souladu projektového záměru se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16211F" w14:textId="77777777" w:rsidR="00FB690C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zdrojů financování odpovídá nově stanoveným celkovým způsobilým výdajům. </w:t>
            </w:r>
          </w:p>
          <w:p w14:paraId="7E974C98" w14:textId="74128F73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F6DDA10" w14:textId="77777777" w:rsidTr="00A11662">
        <w:trPr>
          <w:trHeight w:val="21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4113" w14:textId="567113ED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</w:t>
            </w:r>
            <w:r w:rsidRPr="00013EB5">
              <w:rPr>
                <w:rFonts w:eastAsia="Times New Roman" w:cstheme="minorHAnsi"/>
                <w:color w:val="000000"/>
                <w:lang w:eastAsia="cs-CZ"/>
              </w:rPr>
              <w:t xml:space="preserve">zdroje financování (tj. je stanovená maximální výše podpory EFRR </w:t>
            </w:r>
            <w:r w:rsidR="000E46D3" w:rsidRPr="00013EB5"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013EB5">
              <w:rPr>
                <w:rFonts w:eastAsia="Times New Roman" w:cstheme="minorHAnsi"/>
                <w:color w:val="000000"/>
                <w:lang w:eastAsia="cs-CZ"/>
              </w:rPr>
              <w:t xml:space="preserve">e výši </w:t>
            </w:r>
            <w:r w:rsidR="00200956" w:rsidRPr="00013EB5">
              <w:rPr>
                <w:rFonts w:eastAsia="Times New Roman" w:cstheme="minorHAnsi"/>
                <w:color w:val="000000"/>
                <w:lang w:eastAsia="cs-CZ"/>
              </w:rPr>
              <w:t>95</w:t>
            </w:r>
            <w:r w:rsidRPr="00013EB5">
              <w:rPr>
                <w:rFonts w:eastAsia="Times New Roman" w:cstheme="minorHAnsi"/>
                <w:color w:val="000000"/>
                <w:lang w:eastAsia="cs-CZ"/>
              </w:rPr>
              <w:t xml:space="preserve"> %, státní rozpočet ve výši </w:t>
            </w:r>
            <w:r w:rsidR="00200956" w:rsidRPr="00013EB5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Pr="00013EB5">
              <w:rPr>
                <w:rFonts w:eastAsia="Times New Roman" w:cstheme="minorHAnsi"/>
                <w:color w:val="000000"/>
                <w:lang w:eastAsia="cs-CZ"/>
              </w:rPr>
              <w:t xml:space="preserve"> % a vlastní zdroje žadatele ve výši 5 %)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A2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3A9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6636F2A7" w14:textId="77777777" w:rsidTr="00492DCB">
        <w:trPr>
          <w:trHeight w:val="224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45372" w14:textId="179D9CB4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Shoduje se způsob předfinancování realizace projektu uvedeném v žádosti o podporu se způsobem </w:t>
            </w:r>
            <w:r w:rsidR="00FA6035" w:rsidRPr="002D1B39">
              <w:rPr>
                <w:rFonts w:eastAsia="Times New Roman" w:cstheme="minorHAnsi"/>
                <w:lang w:eastAsia="cs-CZ"/>
              </w:rPr>
              <w:t>předfinancování</w:t>
            </w:r>
            <w:r w:rsidRPr="002D1B39">
              <w:rPr>
                <w:rFonts w:eastAsia="Times New Roman" w:cstheme="minorHAnsi"/>
                <w:lang w:eastAsia="cs-CZ"/>
              </w:rPr>
              <w:t xml:space="preserve"> uvedeným v projektovém záměru? 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odůvodněních případech se může způsob předfinancování lišit. 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4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D32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492DCB">
        <w:trPr>
          <w:trHeight w:val="293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78E7F033" w14:textId="77777777" w:rsidR="00FB690C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  <w:p w14:paraId="22836F27" w14:textId="0216211F" w:rsidR="00FB690C" w:rsidRDefault="00FB690C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2A187305" w14:textId="1096BE7B" w:rsidR="00FB690C" w:rsidRPr="00FB690C" w:rsidRDefault="00FB690C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B690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NE</w:t>
            </w:r>
          </w:p>
          <w:p w14:paraId="53AF9179" w14:textId="274C02E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Zvolené indikátory a jejich hodnoty uvedené v žádosti o podporu se </w:t>
            </w:r>
            <w:r w:rsidR="000E46D3"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492DCB">
        <w:trPr>
          <w:trHeight w:val="109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492DCB">
        <w:trPr>
          <w:trHeight w:val="114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492DCB">
        <w:trPr>
          <w:trHeight w:val="390"/>
        </w:trPr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FB7171">
        <w:trPr>
          <w:trHeight w:val="56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60E29CAF" w14:textId="647B1EEF" w:rsidR="0010362F" w:rsidRPr="00FB7171" w:rsidRDefault="0010362F" w:rsidP="00103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Celkový výsledek kontroly shody </w:t>
            </w:r>
            <w:r w:rsidR="00C06C62"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projektového</w:t>
            </w:r>
            <w:r w:rsidRPr="00FB71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A7257D">
        <w:trPr>
          <w:trHeight w:val="117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B2B2B2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2B2B2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2B2B2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3817C1">
      <w:footerReference w:type="default" r:id="rId10"/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AB30" w14:textId="77777777" w:rsidR="003817C1" w:rsidRDefault="003817C1" w:rsidP="00575210">
      <w:pPr>
        <w:spacing w:after="0" w:line="240" w:lineRule="auto"/>
      </w:pPr>
      <w:r>
        <w:separator/>
      </w:r>
    </w:p>
  </w:endnote>
  <w:endnote w:type="continuationSeparator" w:id="0">
    <w:p w14:paraId="154533BC" w14:textId="77777777" w:rsidR="003817C1" w:rsidRDefault="003817C1" w:rsidP="0057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496515"/>
      <w:docPartObj>
        <w:docPartGallery w:val="Page Numbers (Bottom of Page)"/>
        <w:docPartUnique/>
      </w:docPartObj>
    </w:sdtPr>
    <w:sdtContent>
      <w:p w14:paraId="1AE65172" w14:textId="1AD4567C" w:rsidR="008A3A3F" w:rsidRDefault="008A3A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EF497" w14:textId="77777777" w:rsidR="008A3A3F" w:rsidRDefault="008A3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AE0A" w14:textId="77777777" w:rsidR="003817C1" w:rsidRDefault="003817C1" w:rsidP="00575210">
      <w:pPr>
        <w:spacing w:after="0" w:line="240" w:lineRule="auto"/>
      </w:pPr>
      <w:r>
        <w:separator/>
      </w:r>
    </w:p>
  </w:footnote>
  <w:footnote w:type="continuationSeparator" w:id="0">
    <w:p w14:paraId="1A637272" w14:textId="77777777" w:rsidR="003817C1" w:rsidRDefault="003817C1" w:rsidP="0057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80CD1"/>
    <w:multiLevelType w:val="hybridMultilevel"/>
    <w:tmpl w:val="966C3EA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FCF"/>
    <w:multiLevelType w:val="hybridMultilevel"/>
    <w:tmpl w:val="29249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03719"/>
    <w:multiLevelType w:val="hybridMultilevel"/>
    <w:tmpl w:val="093A5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761">
    <w:abstractNumId w:val="1"/>
  </w:num>
  <w:num w:numId="2" w16cid:durableId="1114249218">
    <w:abstractNumId w:val="0"/>
  </w:num>
  <w:num w:numId="3" w16cid:durableId="29360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013EB5"/>
    <w:rsid w:val="000253A7"/>
    <w:rsid w:val="00090AE1"/>
    <w:rsid w:val="000E46D3"/>
    <w:rsid w:val="0010362F"/>
    <w:rsid w:val="00186E87"/>
    <w:rsid w:val="001E6F2F"/>
    <w:rsid w:val="00200956"/>
    <w:rsid w:val="00247EC5"/>
    <w:rsid w:val="002A4680"/>
    <w:rsid w:val="002D1A68"/>
    <w:rsid w:val="002D1B39"/>
    <w:rsid w:val="003813FF"/>
    <w:rsid w:val="003817C1"/>
    <w:rsid w:val="003E0E9E"/>
    <w:rsid w:val="003E2C3B"/>
    <w:rsid w:val="00445A69"/>
    <w:rsid w:val="00492DCB"/>
    <w:rsid w:val="00575210"/>
    <w:rsid w:val="005E2662"/>
    <w:rsid w:val="00646621"/>
    <w:rsid w:val="006C11CC"/>
    <w:rsid w:val="00723734"/>
    <w:rsid w:val="007846BB"/>
    <w:rsid w:val="00797606"/>
    <w:rsid w:val="007B2127"/>
    <w:rsid w:val="00806A35"/>
    <w:rsid w:val="008174F4"/>
    <w:rsid w:val="00824C88"/>
    <w:rsid w:val="008876BB"/>
    <w:rsid w:val="008A3A3F"/>
    <w:rsid w:val="008F3083"/>
    <w:rsid w:val="00A11662"/>
    <w:rsid w:val="00A13532"/>
    <w:rsid w:val="00A71D83"/>
    <w:rsid w:val="00A7257D"/>
    <w:rsid w:val="00B3320F"/>
    <w:rsid w:val="00B9602A"/>
    <w:rsid w:val="00C03B8C"/>
    <w:rsid w:val="00C06C62"/>
    <w:rsid w:val="00C24F85"/>
    <w:rsid w:val="00C36D14"/>
    <w:rsid w:val="00C747F2"/>
    <w:rsid w:val="00D52A0F"/>
    <w:rsid w:val="00D8660F"/>
    <w:rsid w:val="00DB0DA7"/>
    <w:rsid w:val="00DE3778"/>
    <w:rsid w:val="00E42BBA"/>
    <w:rsid w:val="00E6724A"/>
    <w:rsid w:val="00EB2746"/>
    <w:rsid w:val="00F30EA9"/>
    <w:rsid w:val="00F316B4"/>
    <w:rsid w:val="00FA6035"/>
    <w:rsid w:val="00FB690C"/>
    <w:rsid w:val="00FB7171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53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210"/>
  </w:style>
  <w:style w:type="paragraph" w:styleId="Zpat">
    <w:name w:val="footer"/>
    <w:basedOn w:val="Normln"/>
    <w:link w:val="ZpatChar"/>
    <w:uiPriority w:val="99"/>
    <w:unhideWhenUsed/>
    <w:rsid w:val="00575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AB4F-22A6-484F-BBEE-1F83C704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1742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25</cp:revision>
  <cp:lastPrinted>2023-03-31T09:29:00Z</cp:lastPrinted>
  <dcterms:created xsi:type="dcterms:W3CDTF">2024-02-19T08:45:00Z</dcterms:created>
  <dcterms:modified xsi:type="dcterms:W3CDTF">2024-02-27T09:41:00Z</dcterms:modified>
</cp:coreProperties>
</file>