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02F26" w14:textId="66C5505C" w:rsidR="00344D9F" w:rsidRDefault="00344D9F" w:rsidP="003A4248">
      <w:pPr>
        <w:jc w:val="center"/>
        <w:rPr>
          <w:b/>
          <w:color w:val="008586"/>
          <w:sz w:val="68"/>
          <w:szCs w:val="68"/>
        </w:rPr>
      </w:pPr>
    </w:p>
    <w:p w14:paraId="3AA8DA4D" w14:textId="77777777" w:rsidR="003A2AC8" w:rsidRDefault="003A2AC8" w:rsidP="003A4248">
      <w:pPr>
        <w:jc w:val="center"/>
        <w:rPr>
          <w:b/>
          <w:color w:val="008586"/>
          <w:sz w:val="68"/>
          <w:szCs w:val="68"/>
        </w:rPr>
      </w:pPr>
    </w:p>
    <w:p w14:paraId="41B76681" w14:textId="33E42ED7" w:rsidR="00E543B2" w:rsidRDefault="00E543B2" w:rsidP="003A4248">
      <w:pPr>
        <w:jc w:val="center"/>
        <w:rPr>
          <w:b/>
          <w:color w:val="008586"/>
          <w:sz w:val="68"/>
          <w:szCs w:val="68"/>
        </w:rPr>
      </w:pPr>
    </w:p>
    <w:p w14:paraId="53E5CEFD" w14:textId="77777777" w:rsidR="00E543B2" w:rsidRDefault="00E543B2" w:rsidP="003A4248">
      <w:pPr>
        <w:jc w:val="center"/>
        <w:rPr>
          <w:b/>
          <w:color w:val="008586"/>
          <w:sz w:val="68"/>
          <w:szCs w:val="68"/>
        </w:rPr>
      </w:pPr>
    </w:p>
    <w:p w14:paraId="16BFF85C" w14:textId="623CA1F0" w:rsidR="00E543B2" w:rsidRPr="00C56F00" w:rsidRDefault="00E543B2" w:rsidP="00E543B2">
      <w:pPr>
        <w:pStyle w:val="Nzev"/>
        <w:spacing w:before="142" w:line="360" w:lineRule="auto"/>
        <w:jc w:val="center"/>
        <w:rPr>
          <w:rFonts w:ascii="Times New Roman" w:hAnsi="Times New Roman" w:cs="Times New Roman"/>
          <w:b w:val="0"/>
          <w:color w:val="auto"/>
          <w:sz w:val="36"/>
          <w:szCs w:val="36"/>
        </w:rPr>
      </w:pPr>
      <w:r w:rsidRPr="00C56F00">
        <w:rPr>
          <w:rFonts w:ascii="Times New Roman" w:hAnsi="Times New Roman" w:cs="Times New Roman"/>
          <w:color w:val="auto"/>
          <w:sz w:val="36"/>
          <w:szCs w:val="36"/>
        </w:rPr>
        <w:t>Interní postupy pro realizaci programového rámce IROP – Metodika způsobu hodnocení a výběru projektů,</w:t>
      </w:r>
      <w:r w:rsidRPr="00C56F00">
        <w:rPr>
          <w:rFonts w:ascii="Times New Roman" w:hAnsi="Times New Roman" w:cs="Times New Roman"/>
          <w:color w:val="auto"/>
          <w:spacing w:val="1"/>
          <w:sz w:val="36"/>
          <w:szCs w:val="36"/>
        </w:rPr>
        <w:t xml:space="preserve"> </w:t>
      </w:r>
      <w:r w:rsidRPr="00C56F00">
        <w:rPr>
          <w:rFonts w:ascii="Times New Roman" w:hAnsi="Times New Roman" w:cs="Times New Roman"/>
          <w:color w:val="auto"/>
          <w:sz w:val="36"/>
          <w:szCs w:val="36"/>
        </w:rPr>
        <w:t>zamezení</w:t>
      </w:r>
      <w:r w:rsidRPr="00C56F00">
        <w:rPr>
          <w:rFonts w:ascii="Times New Roman" w:hAnsi="Times New Roman" w:cs="Times New Roman"/>
          <w:color w:val="auto"/>
          <w:spacing w:val="-3"/>
          <w:sz w:val="36"/>
          <w:szCs w:val="36"/>
        </w:rPr>
        <w:t xml:space="preserve"> </w:t>
      </w:r>
      <w:r w:rsidRPr="00C56F00">
        <w:rPr>
          <w:rFonts w:ascii="Times New Roman" w:hAnsi="Times New Roman" w:cs="Times New Roman"/>
          <w:color w:val="auto"/>
          <w:sz w:val="36"/>
          <w:szCs w:val="36"/>
        </w:rPr>
        <w:t xml:space="preserve">střetu zájmů verze </w:t>
      </w:r>
      <w:r w:rsidR="00A678C8">
        <w:rPr>
          <w:rFonts w:ascii="Times New Roman" w:hAnsi="Times New Roman" w:cs="Times New Roman"/>
          <w:color w:val="auto"/>
          <w:sz w:val="36"/>
          <w:szCs w:val="36"/>
        </w:rPr>
        <w:t>2</w:t>
      </w:r>
    </w:p>
    <w:p w14:paraId="5DA7ACF3" w14:textId="77777777" w:rsidR="00E543B2" w:rsidRPr="00C45F8B" w:rsidRDefault="00E543B2" w:rsidP="00E543B2">
      <w:pPr>
        <w:pStyle w:val="Zkladntext0"/>
        <w:ind w:left="0"/>
        <w:rPr>
          <w:rFonts w:ascii="Times New Roman" w:hAnsi="Times New Roman" w:cs="Times New Roman"/>
          <w:b/>
          <w:sz w:val="20"/>
        </w:rPr>
      </w:pPr>
    </w:p>
    <w:p w14:paraId="04A2C3B8" w14:textId="77777777" w:rsidR="00E543B2" w:rsidRPr="00C45F8B" w:rsidRDefault="00E543B2" w:rsidP="00E543B2">
      <w:pPr>
        <w:pStyle w:val="Zkladntext0"/>
        <w:ind w:left="0"/>
        <w:rPr>
          <w:rFonts w:ascii="Times New Roman" w:hAnsi="Times New Roman" w:cs="Times New Roman"/>
          <w:b/>
          <w:sz w:val="20"/>
        </w:rPr>
      </w:pPr>
    </w:p>
    <w:p w14:paraId="733B0A5C" w14:textId="77777777" w:rsidR="00E543B2" w:rsidRPr="00C45F8B" w:rsidRDefault="00E543B2" w:rsidP="00E543B2">
      <w:pPr>
        <w:pStyle w:val="Zkladntext0"/>
        <w:ind w:left="0"/>
        <w:rPr>
          <w:rFonts w:ascii="Times New Roman" w:hAnsi="Times New Roman" w:cs="Times New Roman"/>
          <w:b/>
          <w:sz w:val="20"/>
        </w:rPr>
      </w:pPr>
    </w:p>
    <w:p w14:paraId="3B09652E" w14:textId="77777777" w:rsidR="00E543B2" w:rsidRPr="00C45F8B" w:rsidRDefault="00E543B2" w:rsidP="00E543B2">
      <w:pPr>
        <w:pStyle w:val="Zkladntext0"/>
        <w:ind w:left="0"/>
        <w:rPr>
          <w:rFonts w:ascii="Times New Roman" w:hAnsi="Times New Roman" w:cs="Times New Roman"/>
          <w:b/>
          <w:sz w:val="20"/>
        </w:rPr>
      </w:pPr>
    </w:p>
    <w:p w14:paraId="727B75FE" w14:textId="77777777" w:rsidR="00E543B2" w:rsidRPr="00C45F8B" w:rsidRDefault="00E543B2" w:rsidP="00E543B2">
      <w:pPr>
        <w:pStyle w:val="Zkladntext0"/>
        <w:ind w:left="0"/>
        <w:rPr>
          <w:rFonts w:ascii="Times New Roman" w:hAnsi="Times New Roman" w:cs="Times New Roman"/>
          <w:b/>
          <w:sz w:val="20"/>
        </w:rPr>
      </w:pPr>
    </w:p>
    <w:p w14:paraId="056A7AC7" w14:textId="77777777" w:rsidR="00E543B2" w:rsidRPr="00C45F8B" w:rsidRDefault="00E543B2" w:rsidP="00E543B2">
      <w:pPr>
        <w:pStyle w:val="Zkladntext0"/>
        <w:ind w:left="0"/>
        <w:rPr>
          <w:rFonts w:ascii="Times New Roman" w:hAnsi="Times New Roman" w:cs="Times New Roman"/>
          <w:b/>
          <w:sz w:val="20"/>
        </w:rPr>
      </w:pPr>
    </w:p>
    <w:p w14:paraId="60F4CE2D" w14:textId="77777777" w:rsidR="00E543B2" w:rsidRPr="00C45F8B" w:rsidRDefault="00E543B2" w:rsidP="00E543B2">
      <w:pPr>
        <w:pStyle w:val="Zkladntext0"/>
        <w:ind w:left="0"/>
        <w:rPr>
          <w:rFonts w:ascii="Times New Roman" w:hAnsi="Times New Roman" w:cs="Times New Roman"/>
          <w:b/>
          <w:sz w:val="20"/>
        </w:rPr>
      </w:pPr>
    </w:p>
    <w:p w14:paraId="2A9682CB" w14:textId="77777777" w:rsidR="00E543B2" w:rsidRPr="00C45F8B" w:rsidRDefault="00E543B2" w:rsidP="00E543B2">
      <w:pPr>
        <w:pStyle w:val="Zkladntext0"/>
        <w:ind w:left="0"/>
        <w:rPr>
          <w:rFonts w:ascii="Times New Roman" w:hAnsi="Times New Roman" w:cs="Times New Roman"/>
          <w:b/>
          <w:sz w:val="20"/>
        </w:rPr>
      </w:pPr>
    </w:p>
    <w:p w14:paraId="6B24758B" w14:textId="77777777" w:rsidR="00E543B2" w:rsidRPr="00C45F8B" w:rsidRDefault="00E543B2" w:rsidP="00E543B2">
      <w:pPr>
        <w:pStyle w:val="Zkladntext0"/>
        <w:ind w:left="0"/>
        <w:rPr>
          <w:rFonts w:ascii="Times New Roman" w:hAnsi="Times New Roman" w:cs="Times New Roman"/>
          <w:b/>
          <w:sz w:val="20"/>
        </w:rPr>
      </w:pPr>
    </w:p>
    <w:p w14:paraId="70BE407E" w14:textId="77777777" w:rsidR="00E543B2" w:rsidRPr="00C45F8B" w:rsidRDefault="00E543B2" w:rsidP="00E543B2">
      <w:pPr>
        <w:pStyle w:val="Zkladntext0"/>
        <w:ind w:left="0"/>
        <w:rPr>
          <w:rFonts w:ascii="Times New Roman" w:hAnsi="Times New Roman" w:cs="Times New Roman"/>
          <w:b/>
          <w:sz w:val="20"/>
        </w:rPr>
      </w:pPr>
    </w:p>
    <w:p w14:paraId="4DBD0A4C" w14:textId="77777777" w:rsidR="00E543B2" w:rsidRPr="00C45F8B" w:rsidRDefault="00E543B2" w:rsidP="00E543B2">
      <w:pPr>
        <w:pStyle w:val="Zkladntext0"/>
        <w:ind w:left="0"/>
        <w:rPr>
          <w:rFonts w:ascii="Times New Roman" w:hAnsi="Times New Roman" w:cs="Times New Roman"/>
          <w:b/>
          <w:sz w:val="20"/>
        </w:rPr>
      </w:pPr>
    </w:p>
    <w:p w14:paraId="328B9F4D" w14:textId="77777777" w:rsidR="00E543B2" w:rsidRPr="00C45F8B" w:rsidRDefault="00E543B2" w:rsidP="00E543B2">
      <w:pPr>
        <w:pStyle w:val="Zkladntext0"/>
        <w:ind w:left="0"/>
        <w:rPr>
          <w:rFonts w:ascii="Times New Roman" w:hAnsi="Times New Roman" w:cs="Times New Roman"/>
          <w:b/>
          <w:sz w:val="20"/>
        </w:rPr>
      </w:pPr>
    </w:p>
    <w:p w14:paraId="316B1967" w14:textId="77777777" w:rsidR="00E543B2" w:rsidRPr="00C45F8B" w:rsidRDefault="00E543B2" w:rsidP="00E543B2">
      <w:pPr>
        <w:pStyle w:val="Zkladntext0"/>
        <w:ind w:left="0"/>
        <w:rPr>
          <w:rFonts w:ascii="Times New Roman" w:hAnsi="Times New Roman" w:cs="Times New Roman"/>
          <w:b/>
          <w:sz w:val="20"/>
        </w:rPr>
      </w:pPr>
    </w:p>
    <w:p w14:paraId="74BA4261" w14:textId="3242946E" w:rsidR="00E543B2" w:rsidRPr="00C45F8B" w:rsidRDefault="00E543B2" w:rsidP="00E543B2">
      <w:pPr>
        <w:pStyle w:val="Zkladntext0"/>
        <w:ind w:left="0"/>
        <w:rPr>
          <w:rFonts w:ascii="Times New Roman" w:hAnsi="Times New Roman" w:cs="Times New Roman"/>
          <w:b/>
          <w:sz w:val="20"/>
        </w:rPr>
      </w:pPr>
    </w:p>
    <w:p w14:paraId="3F45159B" w14:textId="585AA663" w:rsidR="00E543B2" w:rsidRPr="00C45F8B" w:rsidRDefault="00E543B2" w:rsidP="00E543B2">
      <w:pPr>
        <w:pStyle w:val="Zkladntext0"/>
        <w:ind w:left="0"/>
        <w:rPr>
          <w:rFonts w:ascii="Times New Roman" w:hAnsi="Times New Roman" w:cs="Times New Roman"/>
          <w:b/>
          <w:sz w:val="20"/>
        </w:rPr>
      </w:pPr>
    </w:p>
    <w:p w14:paraId="28ADFDF5" w14:textId="35F45940" w:rsidR="00E543B2" w:rsidRPr="00C45F8B" w:rsidRDefault="00E543B2" w:rsidP="00E543B2">
      <w:pPr>
        <w:pStyle w:val="Zkladntext0"/>
        <w:ind w:left="0"/>
        <w:rPr>
          <w:rFonts w:ascii="Times New Roman" w:hAnsi="Times New Roman" w:cs="Times New Roman"/>
          <w:b/>
          <w:sz w:val="20"/>
        </w:rPr>
      </w:pPr>
    </w:p>
    <w:p w14:paraId="7A10BD65" w14:textId="20B98314" w:rsidR="00E543B2" w:rsidRPr="00C45F8B" w:rsidRDefault="00E543B2" w:rsidP="00E543B2">
      <w:pPr>
        <w:pStyle w:val="Zkladntext0"/>
        <w:ind w:left="0"/>
        <w:rPr>
          <w:rFonts w:ascii="Times New Roman" w:hAnsi="Times New Roman" w:cs="Times New Roman"/>
          <w:b/>
          <w:sz w:val="20"/>
        </w:rPr>
      </w:pPr>
    </w:p>
    <w:p w14:paraId="07E65FA0" w14:textId="2BEF29EF" w:rsidR="00E543B2" w:rsidRPr="00C45F8B" w:rsidRDefault="00E543B2" w:rsidP="00E543B2">
      <w:pPr>
        <w:pStyle w:val="Zkladntext0"/>
        <w:ind w:left="0"/>
        <w:rPr>
          <w:rFonts w:ascii="Times New Roman" w:hAnsi="Times New Roman" w:cs="Times New Roman"/>
          <w:b/>
          <w:sz w:val="20"/>
        </w:rPr>
      </w:pPr>
    </w:p>
    <w:p w14:paraId="11288121" w14:textId="59EE9785" w:rsidR="00E543B2" w:rsidRPr="00C45F8B" w:rsidRDefault="00E543B2" w:rsidP="00E543B2">
      <w:pPr>
        <w:pStyle w:val="Zkladntext0"/>
        <w:ind w:left="0"/>
        <w:rPr>
          <w:rFonts w:ascii="Times New Roman" w:hAnsi="Times New Roman" w:cs="Times New Roman"/>
          <w:b/>
          <w:sz w:val="20"/>
        </w:rPr>
      </w:pPr>
    </w:p>
    <w:p w14:paraId="31379C90" w14:textId="77777777" w:rsidR="00E543B2" w:rsidRPr="00C45F8B" w:rsidRDefault="00E543B2" w:rsidP="00E543B2">
      <w:pPr>
        <w:pStyle w:val="Zkladntext0"/>
        <w:ind w:left="0"/>
        <w:rPr>
          <w:rFonts w:ascii="Times New Roman" w:hAnsi="Times New Roman" w:cs="Times New Roman"/>
          <w:b/>
          <w:sz w:val="20"/>
        </w:rPr>
      </w:pPr>
    </w:p>
    <w:p w14:paraId="558014C4" w14:textId="2DA97A59" w:rsidR="00E543B2" w:rsidRPr="00C45F8B" w:rsidRDefault="00E543B2" w:rsidP="00E543B2">
      <w:pPr>
        <w:pStyle w:val="Zkladntext0"/>
        <w:ind w:left="0"/>
        <w:rPr>
          <w:rFonts w:ascii="Times New Roman" w:hAnsi="Times New Roman" w:cs="Times New Roman"/>
          <w:b/>
          <w:sz w:val="20"/>
        </w:rPr>
      </w:pPr>
    </w:p>
    <w:p w14:paraId="59C76553" w14:textId="5186F572" w:rsidR="00E543B2" w:rsidRPr="00C45F8B" w:rsidRDefault="00E543B2" w:rsidP="00E543B2">
      <w:pPr>
        <w:pStyle w:val="Zkladntext0"/>
        <w:ind w:left="0"/>
        <w:rPr>
          <w:rFonts w:ascii="Times New Roman" w:hAnsi="Times New Roman" w:cs="Times New Roman"/>
          <w:b/>
          <w:sz w:val="20"/>
        </w:rPr>
      </w:pPr>
    </w:p>
    <w:p w14:paraId="4182FD84" w14:textId="77777777" w:rsidR="00E543B2" w:rsidRPr="00C45F8B" w:rsidRDefault="00E543B2" w:rsidP="00E543B2">
      <w:pPr>
        <w:pStyle w:val="Zkladntext0"/>
        <w:ind w:left="0"/>
        <w:rPr>
          <w:rFonts w:ascii="Times New Roman" w:hAnsi="Times New Roman" w:cs="Times New Roman"/>
          <w:b/>
          <w:sz w:val="20"/>
        </w:rPr>
      </w:pPr>
    </w:p>
    <w:p w14:paraId="28918BC2" w14:textId="77777777" w:rsidR="00E543B2" w:rsidRPr="00C45F8B" w:rsidRDefault="00E543B2" w:rsidP="00E543B2">
      <w:pPr>
        <w:pStyle w:val="Zkladntext0"/>
        <w:spacing w:before="10"/>
        <w:ind w:left="0"/>
        <w:rPr>
          <w:rFonts w:ascii="Times New Roman" w:hAnsi="Times New Roman" w:cs="Times New Roman"/>
          <w:b/>
          <w:sz w:val="17"/>
        </w:rPr>
      </w:pPr>
    </w:p>
    <w:p w14:paraId="3C7BAF3F" w14:textId="4A43DB40" w:rsidR="00E543B2" w:rsidRPr="00C45F8B" w:rsidRDefault="00E543B2" w:rsidP="00E543B2">
      <w:pPr>
        <w:pStyle w:val="Zkladntext0"/>
        <w:tabs>
          <w:tab w:val="right" w:pos="4893"/>
        </w:tabs>
        <w:spacing w:before="293"/>
        <w:rPr>
          <w:rFonts w:ascii="Times New Roman" w:hAnsi="Times New Roman" w:cs="Times New Roman"/>
          <w:sz w:val="20"/>
          <w:szCs w:val="20"/>
        </w:rPr>
      </w:pPr>
      <w:r w:rsidRPr="00C45F8B">
        <w:rPr>
          <w:rFonts w:ascii="Times New Roman" w:hAnsi="Times New Roman" w:cs="Times New Roman"/>
          <w:sz w:val="20"/>
          <w:szCs w:val="20"/>
        </w:rPr>
        <w:t>Datum</w:t>
      </w:r>
      <w:r w:rsidRPr="00C45F8B">
        <w:rPr>
          <w:rFonts w:ascii="Times New Roman" w:hAnsi="Times New Roman" w:cs="Times New Roman"/>
          <w:spacing w:val="-4"/>
          <w:sz w:val="20"/>
          <w:szCs w:val="20"/>
        </w:rPr>
        <w:t xml:space="preserve"> </w:t>
      </w:r>
      <w:r w:rsidRPr="00C45F8B">
        <w:rPr>
          <w:rFonts w:ascii="Times New Roman" w:hAnsi="Times New Roman" w:cs="Times New Roman"/>
          <w:sz w:val="20"/>
          <w:szCs w:val="20"/>
        </w:rPr>
        <w:t>zahájení</w:t>
      </w:r>
      <w:r w:rsidRPr="00C45F8B">
        <w:rPr>
          <w:rFonts w:ascii="Times New Roman" w:hAnsi="Times New Roman" w:cs="Times New Roman"/>
          <w:spacing w:val="-4"/>
          <w:sz w:val="20"/>
          <w:szCs w:val="20"/>
        </w:rPr>
        <w:t xml:space="preserve"> </w:t>
      </w:r>
      <w:r w:rsidRPr="00C45F8B">
        <w:rPr>
          <w:rFonts w:ascii="Times New Roman" w:hAnsi="Times New Roman" w:cs="Times New Roman"/>
          <w:sz w:val="20"/>
          <w:szCs w:val="20"/>
        </w:rPr>
        <w:t>platnosti:</w:t>
      </w:r>
      <w:r w:rsidRPr="00C45F8B">
        <w:rPr>
          <w:rFonts w:ascii="Times New Roman" w:hAnsi="Times New Roman" w:cs="Times New Roman"/>
          <w:sz w:val="20"/>
          <w:szCs w:val="20"/>
        </w:rPr>
        <w:tab/>
      </w:r>
      <w:r w:rsidR="00B92CBE">
        <w:rPr>
          <w:rFonts w:ascii="Times New Roman" w:hAnsi="Times New Roman" w:cs="Times New Roman"/>
          <w:sz w:val="20"/>
          <w:szCs w:val="20"/>
        </w:rPr>
        <w:t>7. 12</w:t>
      </w:r>
      <w:r w:rsidRPr="00C45F8B">
        <w:rPr>
          <w:rFonts w:ascii="Times New Roman" w:hAnsi="Times New Roman" w:cs="Times New Roman"/>
          <w:sz w:val="20"/>
          <w:szCs w:val="20"/>
        </w:rPr>
        <w:t>.</w:t>
      </w:r>
      <w:r w:rsidR="00B92CBE">
        <w:rPr>
          <w:rFonts w:ascii="Times New Roman" w:hAnsi="Times New Roman" w:cs="Times New Roman"/>
          <w:sz w:val="20"/>
          <w:szCs w:val="20"/>
        </w:rPr>
        <w:t xml:space="preserve"> </w:t>
      </w:r>
      <w:r w:rsidRPr="00C45F8B">
        <w:rPr>
          <w:rFonts w:ascii="Times New Roman" w:hAnsi="Times New Roman" w:cs="Times New Roman"/>
          <w:sz w:val="20"/>
          <w:szCs w:val="20"/>
        </w:rPr>
        <w:t>2023</w:t>
      </w:r>
    </w:p>
    <w:p w14:paraId="2C148C97" w14:textId="77777777" w:rsidR="003A2AC8" w:rsidRDefault="00226F2B" w:rsidP="0023545A">
      <w:pPr>
        <w:pStyle w:val="Nadpis1"/>
        <w:numPr>
          <w:ilvl w:val="0"/>
          <w:numId w:val="0"/>
        </w:numPr>
        <w:rPr>
          <w:noProof/>
        </w:rPr>
      </w:pPr>
      <w:bookmarkStart w:id="0" w:name="_heading=h.lnxbz9" w:colFirst="0" w:colLast="0"/>
      <w:bookmarkEnd w:id="0"/>
      <w:r w:rsidRPr="00C45F8B">
        <w:rPr>
          <w:rFonts w:cs="Times New Roman"/>
        </w:rPr>
        <w:br w:type="page"/>
      </w:r>
      <w:bookmarkStart w:id="1" w:name="_Toc127394436"/>
      <w:bookmarkStart w:id="2" w:name="_Toc127782048"/>
      <w:bookmarkStart w:id="3" w:name="_Toc127782761"/>
      <w:bookmarkStart w:id="4" w:name="_Toc127782916"/>
      <w:bookmarkStart w:id="5" w:name="_Toc127784694"/>
      <w:bookmarkStart w:id="6" w:name="_Toc130541806"/>
      <w:r w:rsidR="007F3454" w:rsidRPr="007F3454">
        <w:lastRenderedPageBreak/>
        <w:t>O</w:t>
      </w:r>
      <w:r w:rsidR="003A4248" w:rsidRPr="007F3454">
        <w:t>bsah</w:t>
      </w:r>
      <w:bookmarkEnd w:id="1"/>
      <w:bookmarkEnd w:id="2"/>
      <w:bookmarkEnd w:id="3"/>
      <w:bookmarkEnd w:id="4"/>
      <w:bookmarkEnd w:id="5"/>
      <w:bookmarkEnd w:id="6"/>
      <w:r w:rsidR="003A4248">
        <w:t xml:space="preserve"> </w:t>
      </w:r>
      <w:r w:rsidR="00D165DB">
        <w:fldChar w:fldCharType="begin"/>
      </w:r>
      <w:r w:rsidR="00D165DB">
        <w:instrText xml:space="preserve"> TOC \o "1-3" \h \z \u </w:instrText>
      </w:r>
      <w:r w:rsidR="00D165DB">
        <w:fldChar w:fldCharType="separate"/>
      </w:r>
    </w:p>
    <w:p w14:paraId="2B624ADB" w14:textId="1B023675" w:rsidR="003A2AC8" w:rsidRDefault="003A2AC8">
      <w:pPr>
        <w:pStyle w:val="Obsah1"/>
        <w:rPr>
          <w:rFonts w:asciiTheme="minorHAnsi" w:eastAsiaTheme="minorEastAsia" w:hAnsiTheme="minorHAnsi" w:cstheme="minorBidi"/>
          <w:sz w:val="22"/>
          <w:szCs w:val="22"/>
          <w:lang w:eastAsia="cs-CZ"/>
        </w:rPr>
      </w:pPr>
    </w:p>
    <w:p w14:paraId="74DE90C4" w14:textId="2DF1C9BC" w:rsidR="003A2AC8" w:rsidRDefault="00000000">
      <w:pPr>
        <w:pStyle w:val="Obsah1"/>
        <w:rPr>
          <w:rFonts w:asciiTheme="minorHAnsi" w:eastAsiaTheme="minorEastAsia" w:hAnsiTheme="minorHAnsi" w:cstheme="minorBidi"/>
          <w:sz w:val="22"/>
          <w:szCs w:val="22"/>
          <w:lang w:eastAsia="cs-CZ"/>
        </w:rPr>
      </w:pPr>
      <w:hyperlink w:anchor="_Toc130541807" w:history="1">
        <w:r w:rsidR="003A2AC8" w:rsidRPr="006A1E66">
          <w:rPr>
            <w:rStyle w:val="Hypertextovodkaz"/>
          </w:rPr>
          <w:t>1.</w:t>
        </w:r>
        <w:r w:rsidR="003A2AC8">
          <w:rPr>
            <w:rFonts w:asciiTheme="minorHAnsi" w:eastAsiaTheme="minorEastAsia" w:hAnsiTheme="minorHAnsi" w:cstheme="minorBidi"/>
            <w:sz w:val="22"/>
            <w:szCs w:val="22"/>
            <w:lang w:eastAsia="cs-CZ"/>
          </w:rPr>
          <w:tab/>
        </w:r>
        <w:r w:rsidR="003A2AC8" w:rsidRPr="006A1E66">
          <w:rPr>
            <w:rStyle w:val="Hypertextovodkaz"/>
          </w:rPr>
          <w:t>Přehled změn</w:t>
        </w:r>
        <w:r w:rsidR="003A2AC8">
          <w:rPr>
            <w:webHidden/>
          </w:rPr>
          <w:tab/>
        </w:r>
        <w:r w:rsidR="003A2AC8">
          <w:rPr>
            <w:webHidden/>
          </w:rPr>
          <w:fldChar w:fldCharType="begin"/>
        </w:r>
        <w:r w:rsidR="003A2AC8">
          <w:rPr>
            <w:webHidden/>
          </w:rPr>
          <w:instrText xml:space="preserve"> PAGEREF _Toc130541807 \h </w:instrText>
        </w:r>
        <w:r w:rsidR="003A2AC8">
          <w:rPr>
            <w:webHidden/>
          </w:rPr>
        </w:r>
        <w:r w:rsidR="003A2AC8">
          <w:rPr>
            <w:webHidden/>
          </w:rPr>
          <w:fldChar w:fldCharType="separate"/>
        </w:r>
        <w:r w:rsidR="003A2AC8">
          <w:rPr>
            <w:webHidden/>
          </w:rPr>
          <w:t>3</w:t>
        </w:r>
        <w:r w:rsidR="003A2AC8">
          <w:rPr>
            <w:webHidden/>
          </w:rPr>
          <w:fldChar w:fldCharType="end"/>
        </w:r>
      </w:hyperlink>
    </w:p>
    <w:p w14:paraId="1964ADE9" w14:textId="2431E96C" w:rsidR="003A2AC8" w:rsidRDefault="00000000">
      <w:pPr>
        <w:pStyle w:val="Obsah1"/>
        <w:rPr>
          <w:rFonts w:asciiTheme="minorHAnsi" w:eastAsiaTheme="minorEastAsia" w:hAnsiTheme="minorHAnsi" w:cstheme="minorBidi"/>
          <w:sz w:val="22"/>
          <w:szCs w:val="22"/>
          <w:lang w:eastAsia="cs-CZ"/>
        </w:rPr>
      </w:pPr>
      <w:hyperlink w:anchor="_Toc130541808" w:history="1">
        <w:r w:rsidR="003A2AC8" w:rsidRPr="006A1E66">
          <w:rPr>
            <w:rStyle w:val="Hypertextovodkaz"/>
          </w:rPr>
          <w:t>2.</w:t>
        </w:r>
        <w:r w:rsidR="003A2AC8">
          <w:rPr>
            <w:rFonts w:asciiTheme="minorHAnsi" w:eastAsiaTheme="minorEastAsia" w:hAnsiTheme="minorHAnsi" w:cstheme="minorBidi"/>
            <w:sz w:val="22"/>
            <w:szCs w:val="22"/>
            <w:lang w:eastAsia="cs-CZ"/>
          </w:rPr>
          <w:tab/>
        </w:r>
        <w:r w:rsidR="003A2AC8" w:rsidRPr="006A1E66">
          <w:rPr>
            <w:rStyle w:val="Hypertextovodkaz"/>
          </w:rPr>
          <w:t>Úvodní informace</w:t>
        </w:r>
        <w:r w:rsidR="003A2AC8">
          <w:rPr>
            <w:webHidden/>
          </w:rPr>
          <w:tab/>
        </w:r>
        <w:r w:rsidR="003A2AC8">
          <w:rPr>
            <w:webHidden/>
          </w:rPr>
          <w:fldChar w:fldCharType="begin"/>
        </w:r>
        <w:r w:rsidR="003A2AC8">
          <w:rPr>
            <w:webHidden/>
          </w:rPr>
          <w:instrText xml:space="preserve"> PAGEREF _Toc130541808 \h </w:instrText>
        </w:r>
        <w:r w:rsidR="003A2AC8">
          <w:rPr>
            <w:webHidden/>
          </w:rPr>
        </w:r>
        <w:r w:rsidR="003A2AC8">
          <w:rPr>
            <w:webHidden/>
          </w:rPr>
          <w:fldChar w:fldCharType="separate"/>
        </w:r>
        <w:r w:rsidR="003A2AC8">
          <w:rPr>
            <w:webHidden/>
          </w:rPr>
          <w:t>4</w:t>
        </w:r>
        <w:r w:rsidR="003A2AC8">
          <w:rPr>
            <w:webHidden/>
          </w:rPr>
          <w:fldChar w:fldCharType="end"/>
        </w:r>
      </w:hyperlink>
    </w:p>
    <w:p w14:paraId="46707D1D" w14:textId="2F245F20" w:rsidR="003A2AC8" w:rsidRDefault="00000000">
      <w:pPr>
        <w:pStyle w:val="Obsah1"/>
        <w:rPr>
          <w:rFonts w:asciiTheme="minorHAnsi" w:eastAsiaTheme="minorEastAsia" w:hAnsiTheme="minorHAnsi" w:cstheme="minorBidi"/>
          <w:sz w:val="22"/>
          <w:szCs w:val="22"/>
          <w:lang w:eastAsia="cs-CZ"/>
        </w:rPr>
      </w:pPr>
      <w:hyperlink w:anchor="_Toc130541809" w:history="1">
        <w:r w:rsidR="003A2AC8" w:rsidRPr="006A1E66">
          <w:rPr>
            <w:rStyle w:val="Hypertextovodkaz"/>
          </w:rPr>
          <w:t>3.</w:t>
        </w:r>
        <w:r w:rsidR="003A2AC8">
          <w:rPr>
            <w:rFonts w:asciiTheme="minorHAnsi" w:eastAsiaTheme="minorEastAsia" w:hAnsiTheme="minorHAnsi" w:cstheme="minorBidi"/>
            <w:sz w:val="22"/>
            <w:szCs w:val="22"/>
            <w:lang w:eastAsia="cs-CZ"/>
          </w:rPr>
          <w:tab/>
        </w:r>
        <w:r w:rsidR="003A2AC8" w:rsidRPr="006A1E66">
          <w:rPr>
            <w:rStyle w:val="Hypertextovodkaz"/>
          </w:rPr>
          <w:t>Identifikace MAS</w:t>
        </w:r>
        <w:r w:rsidR="003A2AC8">
          <w:rPr>
            <w:webHidden/>
          </w:rPr>
          <w:tab/>
        </w:r>
        <w:r w:rsidR="003A2AC8">
          <w:rPr>
            <w:webHidden/>
          </w:rPr>
          <w:fldChar w:fldCharType="begin"/>
        </w:r>
        <w:r w:rsidR="003A2AC8">
          <w:rPr>
            <w:webHidden/>
          </w:rPr>
          <w:instrText xml:space="preserve"> PAGEREF _Toc130541809 \h </w:instrText>
        </w:r>
        <w:r w:rsidR="003A2AC8">
          <w:rPr>
            <w:webHidden/>
          </w:rPr>
        </w:r>
        <w:r w:rsidR="003A2AC8">
          <w:rPr>
            <w:webHidden/>
          </w:rPr>
          <w:fldChar w:fldCharType="separate"/>
        </w:r>
        <w:r w:rsidR="003A2AC8">
          <w:rPr>
            <w:webHidden/>
          </w:rPr>
          <w:t>5</w:t>
        </w:r>
        <w:r w:rsidR="003A2AC8">
          <w:rPr>
            <w:webHidden/>
          </w:rPr>
          <w:fldChar w:fldCharType="end"/>
        </w:r>
      </w:hyperlink>
    </w:p>
    <w:p w14:paraId="647CA796" w14:textId="1D92FFF9" w:rsidR="003A2AC8" w:rsidRDefault="00000000">
      <w:pPr>
        <w:pStyle w:val="Obsah2"/>
        <w:tabs>
          <w:tab w:val="left" w:pos="880"/>
          <w:tab w:val="right" w:leader="dot" w:pos="9062"/>
        </w:tabs>
        <w:rPr>
          <w:rFonts w:asciiTheme="minorHAnsi" w:hAnsiTheme="minorHAnsi"/>
          <w:noProof/>
          <w:sz w:val="22"/>
        </w:rPr>
      </w:pPr>
      <w:hyperlink w:anchor="_Toc130541810" w:history="1">
        <w:r w:rsidR="003A2AC8" w:rsidRPr="006A1E66">
          <w:rPr>
            <w:rStyle w:val="Hypertextovodkaz"/>
            <w:noProof/>
          </w:rPr>
          <w:t>3.1</w:t>
        </w:r>
        <w:r w:rsidR="003A2AC8">
          <w:rPr>
            <w:rFonts w:asciiTheme="minorHAnsi" w:hAnsiTheme="minorHAnsi"/>
            <w:noProof/>
            <w:sz w:val="22"/>
          </w:rPr>
          <w:tab/>
        </w:r>
        <w:r w:rsidR="003A2AC8" w:rsidRPr="006A1E66">
          <w:rPr>
            <w:rStyle w:val="Hypertextovodkaz"/>
            <w:noProof/>
          </w:rPr>
          <w:t>Orgány a administrativní kapacity</w:t>
        </w:r>
        <w:r w:rsidR="003A2AC8">
          <w:rPr>
            <w:noProof/>
            <w:webHidden/>
          </w:rPr>
          <w:tab/>
        </w:r>
        <w:r w:rsidR="003A2AC8">
          <w:rPr>
            <w:noProof/>
            <w:webHidden/>
          </w:rPr>
          <w:fldChar w:fldCharType="begin"/>
        </w:r>
        <w:r w:rsidR="003A2AC8">
          <w:rPr>
            <w:noProof/>
            <w:webHidden/>
          </w:rPr>
          <w:instrText xml:space="preserve"> PAGEREF _Toc130541810 \h </w:instrText>
        </w:r>
        <w:r w:rsidR="003A2AC8">
          <w:rPr>
            <w:noProof/>
            <w:webHidden/>
          </w:rPr>
        </w:r>
        <w:r w:rsidR="003A2AC8">
          <w:rPr>
            <w:noProof/>
            <w:webHidden/>
          </w:rPr>
          <w:fldChar w:fldCharType="separate"/>
        </w:r>
        <w:r w:rsidR="003A2AC8">
          <w:rPr>
            <w:noProof/>
            <w:webHidden/>
          </w:rPr>
          <w:t>5</w:t>
        </w:r>
        <w:r w:rsidR="003A2AC8">
          <w:rPr>
            <w:noProof/>
            <w:webHidden/>
          </w:rPr>
          <w:fldChar w:fldCharType="end"/>
        </w:r>
      </w:hyperlink>
    </w:p>
    <w:p w14:paraId="1D360E78" w14:textId="1F5569DC" w:rsidR="003A2AC8" w:rsidRDefault="00000000">
      <w:pPr>
        <w:pStyle w:val="Obsah1"/>
        <w:rPr>
          <w:rFonts w:asciiTheme="minorHAnsi" w:eastAsiaTheme="minorEastAsia" w:hAnsiTheme="minorHAnsi" w:cstheme="minorBidi"/>
          <w:sz w:val="22"/>
          <w:szCs w:val="22"/>
          <w:lang w:eastAsia="cs-CZ"/>
        </w:rPr>
      </w:pPr>
      <w:hyperlink w:anchor="_Toc130541811" w:history="1">
        <w:r w:rsidR="003A2AC8" w:rsidRPr="006A1E66">
          <w:rPr>
            <w:rStyle w:val="Hypertextovodkaz"/>
          </w:rPr>
          <w:t>4.</w:t>
        </w:r>
        <w:r w:rsidR="003A2AC8">
          <w:rPr>
            <w:rFonts w:asciiTheme="minorHAnsi" w:eastAsiaTheme="minorEastAsia" w:hAnsiTheme="minorHAnsi" w:cstheme="minorBidi"/>
            <w:sz w:val="22"/>
            <w:szCs w:val="22"/>
            <w:lang w:eastAsia="cs-CZ"/>
          </w:rPr>
          <w:tab/>
        </w:r>
        <w:r w:rsidR="003A2AC8" w:rsidRPr="006A1E66">
          <w:rPr>
            <w:rStyle w:val="Hypertextovodkaz"/>
          </w:rPr>
          <w:t>Příprava a vyhlášení výzvy MAS</w:t>
        </w:r>
        <w:r w:rsidR="003A2AC8">
          <w:rPr>
            <w:webHidden/>
          </w:rPr>
          <w:tab/>
        </w:r>
        <w:r w:rsidR="003A2AC8">
          <w:rPr>
            <w:webHidden/>
          </w:rPr>
          <w:fldChar w:fldCharType="begin"/>
        </w:r>
        <w:r w:rsidR="003A2AC8">
          <w:rPr>
            <w:webHidden/>
          </w:rPr>
          <w:instrText xml:space="preserve"> PAGEREF _Toc130541811 \h </w:instrText>
        </w:r>
        <w:r w:rsidR="003A2AC8">
          <w:rPr>
            <w:webHidden/>
          </w:rPr>
        </w:r>
        <w:r w:rsidR="003A2AC8">
          <w:rPr>
            <w:webHidden/>
          </w:rPr>
          <w:fldChar w:fldCharType="separate"/>
        </w:r>
        <w:r w:rsidR="003A2AC8">
          <w:rPr>
            <w:webHidden/>
          </w:rPr>
          <w:t>6</w:t>
        </w:r>
        <w:r w:rsidR="003A2AC8">
          <w:rPr>
            <w:webHidden/>
          </w:rPr>
          <w:fldChar w:fldCharType="end"/>
        </w:r>
      </w:hyperlink>
    </w:p>
    <w:p w14:paraId="3DD5D76D" w14:textId="2AFA615E" w:rsidR="003A2AC8" w:rsidRDefault="00000000">
      <w:pPr>
        <w:pStyle w:val="Obsah2"/>
        <w:tabs>
          <w:tab w:val="left" w:pos="880"/>
          <w:tab w:val="right" w:leader="dot" w:pos="9062"/>
        </w:tabs>
        <w:rPr>
          <w:rFonts w:asciiTheme="minorHAnsi" w:hAnsiTheme="minorHAnsi"/>
          <w:noProof/>
          <w:sz w:val="22"/>
        </w:rPr>
      </w:pPr>
      <w:hyperlink w:anchor="_Toc130541812" w:history="1">
        <w:r w:rsidR="003A2AC8" w:rsidRPr="006A1E66">
          <w:rPr>
            <w:rStyle w:val="Hypertextovodkaz"/>
            <w:noProof/>
          </w:rPr>
          <w:t>4.1</w:t>
        </w:r>
        <w:r w:rsidR="003A2AC8">
          <w:rPr>
            <w:rFonts w:asciiTheme="minorHAnsi" w:hAnsiTheme="minorHAnsi"/>
            <w:noProof/>
            <w:sz w:val="22"/>
          </w:rPr>
          <w:tab/>
        </w:r>
        <w:r w:rsidR="003A2AC8" w:rsidRPr="006A1E66">
          <w:rPr>
            <w:rStyle w:val="Hypertextovodkaz"/>
            <w:noProof/>
          </w:rPr>
          <w:t>Harmonogram výzev</w:t>
        </w:r>
        <w:r w:rsidR="003A2AC8">
          <w:rPr>
            <w:noProof/>
            <w:webHidden/>
          </w:rPr>
          <w:tab/>
        </w:r>
        <w:r w:rsidR="003A2AC8">
          <w:rPr>
            <w:noProof/>
            <w:webHidden/>
          </w:rPr>
          <w:fldChar w:fldCharType="begin"/>
        </w:r>
        <w:r w:rsidR="003A2AC8">
          <w:rPr>
            <w:noProof/>
            <w:webHidden/>
          </w:rPr>
          <w:instrText xml:space="preserve"> PAGEREF _Toc130541812 \h </w:instrText>
        </w:r>
        <w:r w:rsidR="003A2AC8">
          <w:rPr>
            <w:noProof/>
            <w:webHidden/>
          </w:rPr>
        </w:r>
        <w:r w:rsidR="003A2AC8">
          <w:rPr>
            <w:noProof/>
            <w:webHidden/>
          </w:rPr>
          <w:fldChar w:fldCharType="separate"/>
        </w:r>
        <w:r w:rsidR="003A2AC8">
          <w:rPr>
            <w:noProof/>
            <w:webHidden/>
          </w:rPr>
          <w:t>7</w:t>
        </w:r>
        <w:r w:rsidR="003A2AC8">
          <w:rPr>
            <w:noProof/>
            <w:webHidden/>
          </w:rPr>
          <w:fldChar w:fldCharType="end"/>
        </w:r>
      </w:hyperlink>
    </w:p>
    <w:p w14:paraId="4FB65587" w14:textId="3EB40B7E" w:rsidR="003A2AC8" w:rsidRDefault="00000000">
      <w:pPr>
        <w:pStyle w:val="Obsah2"/>
        <w:tabs>
          <w:tab w:val="left" w:pos="880"/>
          <w:tab w:val="right" w:leader="dot" w:pos="9062"/>
        </w:tabs>
        <w:rPr>
          <w:rFonts w:asciiTheme="minorHAnsi" w:hAnsiTheme="minorHAnsi"/>
          <w:noProof/>
          <w:sz w:val="22"/>
        </w:rPr>
      </w:pPr>
      <w:hyperlink w:anchor="_Toc130541813" w:history="1">
        <w:r w:rsidR="003A2AC8" w:rsidRPr="006A1E66">
          <w:rPr>
            <w:rStyle w:val="Hypertextovodkaz"/>
            <w:noProof/>
          </w:rPr>
          <w:t>4.2</w:t>
        </w:r>
        <w:r w:rsidR="003A2AC8">
          <w:rPr>
            <w:rFonts w:asciiTheme="minorHAnsi" w:hAnsiTheme="minorHAnsi"/>
            <w:noProof/>
            <w:sz w:val="22"/>
          </w:rPr>
          <w:tab/>
        </w:r>
        <w:r w:rsidR="003A2AC8" w:rsidRPr="006A1E66">
          <w:rPr>
            <w:rStyle w:val="Hypertextovodkaz"/>
            <w:noProof/>
          </w:rPr>
          <w:t>Změna výzvy MAS</w:t>
        </w:r>
        <w:r w:rsidR="003A2AC8">
          <w:rPr>
            <w:noProof/>
            <w:webHidden/>
          </w:rPr>
          <w:tab/>
        </w:r>
        <w:r w:rsidR="003A2AC8">
          <w:rPr>
            <w:noProof/>
            <w:webHidden/>
          </w:rPr>
          <w:fldChar w:fldCharType="begin"/>
        </w:r>
        <w:r w:rsidR="003A2AC8">
          <w:rPr>
            <w:noProof/>
            <w:webHidden/>
          </w:rPr>
          <w:instrText xml:space="preserve"> PAGEREF _Toc130541813 \h </w:instrText>
        </w:r>
        <w:r w:rsidR="003A2AC8">
          <w:rPr>
            <w:noProof/>
            <w:webHidden/>
          </w:rPr>
        </w:r>
        <w:r w:rsidR="003A2AC8">
          <w:rPr>
            <w:noProof/>
            <w:webHidden/>
          </w:rPr>
          <w:fldChar w:fldCharType="separate"/>
        </w:r>
        <w:r w:rsidR="003A2AC8">
          <w:rPr>
            <w:noProof/>
            <w:webHidden/>
          </w:rPr>
          <w:t>7</w:t>
        </w:r>
        <w:r w:rsidR="003A2AC8">
          <w:rPr>
            <w:noProof/>
            <w:webHidden/>
          </w:rPr>
          <w:fldChar w:fldCharType="end"/>
        </w:r>
      </w:hyperlink>
    </w:p>
    <w:p w14:paraId="20FBE939" w14:textId="2CE82506" w:rsidR="003A2AC8" w:rsidRDefault="00000000">
      <w:pPr>
        <w:pStyle w:val="Obsah1"/>
        <w:rPr>
          <w:rFonts w:asciiTheme="minorHAnsi" w:eastAsiaTheme="minorEastAsia" w:hAnsiTheme="minorHAnsi" w:cstheme="minorBidi"/>
          <w:sz w:val="22"/>
          <w:szCs w:val="22"/>
          <w:lang w:eastAsia="cs-CZ"/>
        </w:rPr>
      </w:pPr>
      <w:hyperlink w:anchor="_Toc130541814" w:history="1">
        <w:r w:rsidR="003A2AC8" w:rsidRPr="006A1E66">
          <w:rPr>
            <w:rStyle w:val="Hypertextovodkaz"/>
          </w:rPr>
          <w:t>5.</w:t>
        </w:r>
        <w:r w:rsidR="003A2AC8">
          <w:rPr>
            <w:rFonts w:asciiTheme="minorHAnsi" w:eastAsiaTheme="minorEastAsia" w:hAnsiTheme="minorHAnsi" w:cstheme="minorBidi"/>
            <w:sz w:val="22"/>
            <w:szCs w:val="22"/>
            <w:lang w:eastAsia="cs-CZ"/>
          </w:rPr>
          <w:tab/>
        </w:r>
        <w:r w:rsidR="003A2AC8" w:rsidRPr="006A1E66">
          <w:rPr>
            <w:rStyle w:val="Hypertextovodkaz"/>
          </w:rPr>
          <w:t>Kritéria a kontrolní listy</w:t>
        </w:r>
        <w:r w:rsidR="003A2AC8">
          <w:rPr>
            <w:webHidden/>
          </w:rPr>
          <w:tab/>
        </w:r>
        <w:r w:rsidR="003A2AC8">
          <w:rPr>
            <w:webHidden/>
          </w:rPr>
          <w:fldChar w:fldCharType="begin"/>
        </w:r>
        <w:r w:rsidR="003A2AC8">
          <w:rPr>
            <w:webHidden/>
          </w:rPr>
          <w:instrText xml:space="preserve"> PAGEREF _Toc130541814 \h </w:instrText>
        </w:r>
        <w:r w:rsidR="003A2AC8">
          <w:rPr>
            <w:webHidden/>
          </w:rPr>
        </w:r>
        <w:r w:rsidR="003A2AC8">
          <w:rPr>
            <w:webHidden/>
          </w:rPr>
          <w:fldChar w:fldCharType="separate"/>
        </w:r>
        <w:r w:rsidR="003A2AC8">
          <w:rPr>
            <w:webHidden/>
          </w:rPr>
          <w:t>8</w:t>
        </w:r>
        <w:r w:rsidR="003A2AC8">
          <w:rPr>
            <w:webHidden/>
          </w:rPr>
          <w:fldChar w:fldCharType="end"/>
        </w:r>
      </w:hyperlink>
    </w:p>
    <w:p w14:paraId="7B2EE6A0" w14:textId="1F1DA71E" w:rsidR="003A2AC8" w:rsidRDefault="00000000">
      <w:pPr>
        <w:pStyle w:val="Obsah2"/>
        <w:tabs>
          <w:tab w:val="left" w:pos="880"/>
          <w:tab w:val="right" w:leader="dot" w:pos="9062"/>
        </w:tabs>
        <w:rPr>
          <w:rFonts w:asciiTheme="minorHAnsi" w:hAnsiTheme="minorHAnsi"/>
          <w:noProof/>
          <w:sz w:val="22"/>
        </w:rPr>
      </w:pPr>
      <w:hyperlink w:anchor="_Toc130541815" w:history="1">
        <w:r w:rsidR="003A2AC8" w:rsidRPr="006A1E66">
          <w:rPr>
            <w:rStyle w:val="Hypertextovodkaz"/>
            <w:noProof/>
          </w:rPr>
          <w:t>5.1</w:t>
        </w:r>
        <w:r w:rsidR="003A2AC8">
          <w:rPr>
            <w:rFonts w:asciiTheme="minorHAnsi" w:hAnsiTheme="minorHAnsi"/>
            <w:noProof/>
            <w:sz w:val="22"/>
          </w:rPr>
          <w:tab/>
        </w:r>
        <w:r w:rsidR="003A2AC8" w:rsidRPr="006A1E66">
          <w:rPr>
            <w:rStyle w:val="Hypertextovodkaz"/>
            <w:noProof/>
          </w:rPr>
          <w:t>Tvorba kritéria</w:t>
        </w:r>
        <w:r w:rsidR="003A2AC8">
          <w:rPr>
            <w:noProof/>
            <w:webHidden/>
          </w:rPr>
          <w:tab/>
        </w:r>
        <w:r w:rsidR="003A2AC8">
          <w:rPr>
            <w:noProof/>
            <w:webHidden/>
          </w:rPr>
          <w:fldChar w:fldCharType="begin"/>
        </w:r>
        <w:r w:rsidR="003A2AC8">
          <w:rPr>
            <w:noProof/>
            <w:webHidden/>
          </w:rPr>
          <w:instrText xml:space="preserve"> PAGEREF _Toc130541815 \h </w:instrText>
        </w:r>
        <w:r w:rsidR="003A2AC8">
          <w:rPr>
            <w:noProof/>
            <w:webHidden/>
          </w:rPr>
        </w:r>
        <w:r w:rsidR="003A2AC8">
          <w:rPr>
            <w:noProof/>
            <w:webHidden/>
          </w:rPr>
          <w:fldChar w:fldCharType="separate"/>
        </w:r>
        <w:r w:rsidR="003A2AC8">
          <w:rPr>
            <w:noProof/>
            <w:webHidden/>
          </w:rPr>
          <w:t>8</w:t>
        </w:r>
        <w:r w:rsidR="003A2AC8">
          <w:rPr>
            <w:noProof/>
            <w:webHidden/>
          </w:rPr>
          <w:fldChar w:fldCharType="end"/>
        </w:r>
      </w:hyperlink>
    </w:p>
    <w:p w14:paraId="51528DCC" w14:textId="11A4DDD8" w:rsidR="003A2AC8" w:rsidRDefault="00000000">
      <w:pPr>
        <w:pStyle w:val="Obsah3"/>
        <w:tabs>
          <w:tab w:val="left" w:pos="1100"/>
          <w:tab w:val="right" w:leader="dot" w:pos="9062"/>
        </w:tabs>
        <w:rPr>
          <w:rFonts w:asciiTheme="minorHAnsi" w:hAnsiTheme="minorHAnsi"/>
          <w:noProof/>
          <w:sz w:val="22"/>
        </w:rPr>
      </w:pPr>
      <w:hyperlink w:anchor="_Toc130541816" w:history="1">
        <w:r w:rsidR="003A2AC8" w:rsidRPr="006A1E66">
          <w:rPr>
            <w:rStyle w:val="Hypertextovodkaz"/>
            <w:noProof/>
          </w:rPr>
          <w:t>5.1.1</w:t>
        </w:r>
        <w:r w:rsidR="003A2AC8">
          <w:rPr>
            <w:rFonts w:asciiTheme="minorHAnsi" w:hAnsiTheme="minorHAnsi"/>
            <w:noProof/>
            <w:sz w:val="22"/>
          </w:rPr>
          <w:tab/>
        </w:r>
        <w:r w:rsidR="003A2AC8" w:rsidRPr="006A1E66">
          <w:rPr>
            <w:rStyle w:val="Hypertextovodkaz"/>
            <w:noProof/>
          </w:rPr>
          <w:t>Kritéria administrativního hodnocení</w:t>
        </w:r>
        <w:r w:rsidR="003A2AC8">
          <w:rPr>
            <w:noProof/>
            <w:webHidden/>
          </w:rPr>
          <w:tab/>
        </w:r>
        <w:r w:rsidR="003A2AC8">
          <w:rPr>
            <w:noProof/>
            <w:webHidden/>
          </w:rPr>
          <w:fldChar w:fldCharType="begin"/>
        </w:r>
        <w:r w:rsidR="003A2AC8">
          <w:rPr>
            <w:noProof/>
            <w:webHidden/>
          </w:rPr>
          <w:instrText xml:space="preserve"> PAGEREF _Toc130541816 \h </w:instrText>
        </w:r>
        <w:r w:rsidR="003A2AC8">
          <w:rPr>
            <w:noProof/>
            <w:webHidden/>
          </w:rPr>
        </w:r>
        <w:r w:rsidR="003A2AC8">
          <w:rPr>
            <w:noProof/>
            <w:webHidden/>
          </w:rPr>
          <w:fldChar w:fldCharType="separate"/>
        </w:r>
        <w:r w:rsidR="003A2AC8">
          <w:rPr>
            <w:noProof/>
            <w:webHidden/>
          </w:rPr>
          <w:t>9</w:t>
        </w:r>
        <w:r w:rsidR="003A2AC8">
          <w:rPr>
            <w:noProof/>
            <w:webHidden/>
          </w:rPr>
          <w:fldChar w:fldCharType="end"/>
        </w:r>
      </w:hyperlink>
    </w:p>
    <w:p w14:paraId="6716A6BF" w14:textId="2E546CE3" w:rsidR="003A2AC8" w:rsidRDefault="00000000">
      <w:pPr>
        <w:pStyle w:val="Obsah3"/>
        <w:tabs>
          <w:tab w:val="left" w:pos="1100"/>
          <w:tab w:val="right" w:leader="dot" w:pos="9062"/>
        </w:tabs>
        <w:rPr>
          <w:rFonts w:asciiTheme="minorHAnsi" w:hAnsiTheme="minorHAnsi"/>
          <w:noProof/>
          <w:sz w:val="22"/>
        </w:rPr>
      </w:pPr>
      <w:hyperlink w:anchor="_Toc130541817" w:history="1">
        <w:r w:rsidR="003A2AC8" w:rsidRPr="006A1E66">
          <w:rPr>
            <w:rStyle w:val="Hypertextovodkaz"/>
            <w:noProof/>
          </w:rPr>
          <w:t>5.1.2</w:t>
        </w:r>
        <w:r w:rsidR="003A2AC8">
          <w:rPr>
            <w:rFonts w:asciiTheme="minorHAnsi" w:hAnsiTheme="minorHAnsi"/>
            <w:noProof/>
            <w:sz w:val="22"/>
          </w:rPr>
          <w:tab/>
        </w:r>
        <w:r w:rsidR="003A2AC8" w:rsidRPr="006A1E66">
          <w:rPr>
            <w:rStyle w:val="Hypertextovodkaz"/>
            <w:noProof/>
          </w:rPr>
          <w:t>Kritéria věcného hodnocení</w:t>
        </w:r>
        <w:r w:rsidR="003A2AC8">
          <w:rPr>
            <w:noProof/>
            <w:webHidden/>
          </w:rPr>
          <w:tab/>
        </w:r>
        <w:r w:rsidR="003A2AC8">
          <w:rPr>
            <w:noProof/>
            <w:webHidden/>
          </w:rPr>
          <w:fldChar w:fldCharType="begin"/>
        </w:r>
        <w:r w:rsidR="003A2AC8">
          <w:rPr>
            <w:noProof/>
            <w:webHidden/>
          </w:rPr>
          <w:instrText xml:space="preserve"> PAGEREF _Toc130541817 \h </w:instrText>
        </w:r>
        <w:r w:rsidR="003A2AC8">
          <w:rPr>
            <w:noProof/>
            <w:webHidden/>
          </w:rPr>
        </w:r>
        <w:r w:rsidR="003A2AC8">
          <w:rPr>
            <w:noProof/>
            <w:webHidden/>
          </w:rPr>
          <w:fldChar w:fldCharType="separate"/>
        </w:r>
        <w:r w:rsidR="003A2AC8">
          <w:rPr>
            <w:noProof/>
            <w:webHidden/>
          </w:rPr>
          <w:t>9</w:t>
        </w:r>
        <w:r w:rsidR="003A2AC8">
          <w:rPr>
            <w:noProof/>
            <w:webHidden/>
          </w:rPr>
          <w:fldChar w:fldCharType="end"/>
        </w:r>
      </w:hyperlink>
    </w:p>
    <w:p w14:paraId="6B07CCD8" w14:textId="576D9A91" w:rsidR="003A2AC8" w:rsidRDefault="00000000">
      <w:pPr>
        <w:pStyle w:val="Obsah2"/>
        <w:tabs>
          <w:tab w:val="left" w:pos="880"/>
          <w:tab w:val="right" w:leader="dot" w:pos="9062"/>
        </w:tabs>
        <w:rPr>
          <w:rFonts w:asciiTheme="minorHAnsi" w:hAnsiTheme="minorHAnsi"/>
          <w:noProof/>
          <w:sz w:val="22"/>
        </w:rPr>
      </w:pPr>
      <w:hyperlink w:anchor="_Toc130541818" w:history="1">
        <w:r w:rsidR="003A2AC8" w:rsidRPr="006A1E66">
          <w:rPr>
            <w:rStyle w:val="Hypertextovodkaz"/>
            <w:noProof/>
          </w:rPr>
          <w:t>5.2</w:t>
        </w:r>
        <w:r w:rsidR="003A2AC8">
          <w:rPr>
            <w:rFonts w:asciiTheme="minorHAnsi" w:hAnsiTheme="minorHAnsi"/>
            <w:noProof/>
            <w:sz w:val="22"/>
          </w:rPr>
          <w:tab/>
        </w:r>
        <w:r w:rsidR="003A2AC8" w:rsidRPr="006A1E66">
          <w:rPr>
            <w:rStyle w:val="Hypertextovodkaz"/>
            <w:noProof/>
          </w:rPr>
          <w:t>Kontrolní listy</w:t>
        </w:r>
        <w:r w:rsidR="003A2AC8">
          <w:rPr>
            <w:noProof/>
            <w:webHidden/>
          </w:rPr>
          <w:tab/>
        </w:r>
        <w:r w:rsidR="003A2AC8">
          <w:rPr>
            <w:noProof/>
            <w:webHidden/>
          </w:rPr>
          <w:fldChar w:fldCharType="begin"/>
        </w:r>
        <w:r w:rsidR="003A2AC8">
          <w:rPr>
            <w:noProof/>
            <w:webHidden/>
          </w:rPr>
          <w:instrText xml:space="preserve"> PAGEREF _Toc130541818 \h </w:instrText>
        </w:r>
        <w:r w:rsidR="003A2AC8">
          <w:rPr>
            <w:noProof/>
            <w:webHidden/>
          </w:rPr>
        </w:r>
        <w:r w:rsidR="003A2AC8">
          <w:rPr>
            <w:noProof/>
            <w:webHidden/>
          </w:rPr>
          <w:fldChar w:fldCharType="separate"/>
        </w:r>
        <w:r w:rsidR="003A2AC8">
          <w:rPr>
            <w:noProof/>
            <w:webHidden/>
          </w:rPr>
          <w:t>9</w:t>
        </w:r>
        <w:r w:rsidR="003A2AC8">
          <w:rPr>
            <w:noProof/>
            <w:webHidden/>
          </w:rPr>
          <w:fldChar w:fldCharType="end"/>
        </w:r>
      </w:hyperlink>
    </w:p>
    <w:p w14:paraId="254A640B" w14:textId="531A2B42" w:rsidR="003A2AC8" w:rsidRDefault="00000000">
      <w:pPr>
        <w:pStyle w:val="Obsah1"/>
        <w:rPr>
          <w:rFonts w:asciiTheme="minorHAnsi" w:eastAsiaTheme="minorEastAsia" w:hAnsiTheme="minorHAnsi" w:cstheme="minorBidi"/>
          <w:sz w:val="22"/>
          <w:szCs w:val="22"/>
          <w:lang w:eastAsia="cs-CZ"/>
        </w:rPr>
      </w:pPr>
      <w:hyperlink w:anchor="_Toc130541819" w:history="1">
        <w:r w:rsidR="003A2AC8" w:rsidRPr="006A1E66">
          <w:rPr>
            <w:rStyle w:val="Hypertextovodkaz"/>
          </w:rPr>
          <w:t>6.</w:t>
        </w:r>
        <w:r w:rsidR="003A2AC8">
          <w:rPr>
            <w:rFonts w:asciiTheme="minorHAnsi" w:eastAsiaTheme="minorEastAsia" w:hAnsiTheme="minorHAnsi" w:cstheme="minorBidi"/>
            <w:sz w:val="22"/>
            <w:szCs w:val="22"/>
            <w:lang w:eastAsia="cs-CZ"/>
          </w:rPr>
          <w:tab/>
        </w:r>
        <w:r w:rsidR="003A2AC8" w:rsidRPr="006A1E66">
          <w:rPr>
            <w:rStyle w:val="Hypertextovodkaz"/>
          </w:rPr>
          <w:t>Podání projektového záměru</w:t>
        </w:r>
        <w:r w:rsidR="003A2AC8">
          <w:rPr>
            <w:webHidden/>
          </w:rPr>
          <w:tab/>
        </w:r>
        <w:r w:rsidR="003A2AC8">
          <w:rPr>
            <w:webHidden/>
          </w:rPr>
          <w:fldChar w:fldCharType="begin"/>
        </w:r>
        <w:r w:rsidR="003A2AC8">
          <w:rPr>
            <w:webHidden/>
          </w:rPr>
          <w:instrText xml:space="preserve"> PAGEREF _Toc130541819 \h </w:instrText>
        </w:r>
        <w:r w:rsidR="003A2AC8">
          <w:rPr>
            <w:webHidden/>
          </w:rPr>
        </w:r>
        <w:r w:rsidR="003A2AC8">
          <w:rPr>
            <w:webHidden/>
          </w:rPr>
          <w:fldChar w:fldCharType="separate"/>
        </w:r>
        <w:r w:rsidR="003A2AC8">
          <w:rPr>
            <w:webHidden/>
          </w:rPr>
          <w:t>10</w:t>
        </w:r>
        <w:r w:rsidR="003A2AC8">
          <w:rPr>
            <w:webHidden/>
          </w:rPr>
          <w:fldChar w:fldCharType="end"/>
        </w:r>
      </w:hyperlink>
    </w:p>
    <w:p w14:paraId="31ECD14A" w14:textId="4442CC98" w:rsidR="003A2AC8" w:rsidRDefault="00000000">
      <w:pPr>
        <w:pStyle w:val="Obsah2"/>
        <w:tabs>
          <w:tab w:val="left" w:pos="880"/>
          <w:tab w:val="right" w:leader="dot" w:pos="9062"/>
        </w:tabs>
        <w:rPr>
          <w:rFonts w:asciiTheme="minorHAnsi" w:hAnsiTheme="minorHAnsi"/>
          <w:noProof/>
          <w:sz w:val="22"/>
        </w:rPr>
      </w:pPr>
      <w:hyperlink w:anchor="_Toc130541820" w:history="1">
        <w:r w:rsidR="003A2AC8" w:rsidRPr="006A1E66">
          <w:rPr>
            <w:rStyle w:val="Hypertextovodkaz"/>
            <w:noProof/>
          </w:rPr>
          <w:t>6.1</w:t>
        </w:r>
        <w:r w:rsidR="003A2AC8">
          <w:rPr>
            <w:rFonts w:asciiTheme="minorHAnsi" w:hAnsiTheme="minorHAnsi"/>
            <w:noProof/>
            <w:sz w:val="22"/>
          </w:rPr>
          <w:tab/>
        </w:r>
        <w:r w:rsidR="003A2AC8" w:rsidRPr="006A1E66">
          <w:rPr>
            <w:rStyle w:val="Hypertextovodkaz"/>
            <w:noProof/>
          </w:rPr>
          <w:t>Projektový záměr</w:t>
        </w:r>
        <w:r w:rsidR="003A2AC8">
          <w:rPr>
            <w:noProof/>
            <w:webHidden/>
          </w:rPr>
          <w:tab/>
        </w:r>
        <w:r w:rsidR="003A2AC8">
          <w:rPr>
            <w:noProof/>
            <w:webHidden/>
          </w:rPr>
          <w:fldChar w:fldCharType="begin"/>
        </w:r>
        <w:r w:rsidR="003A2AC8">
          <w:rPr>
            <w:noProof/>
            <w:webHidden/>
          </w:rPr>
          <w:instrText xml:space="preserve"> PAGEREF _Toc130541820 \h </w:instrText>
        </w:r>
        <w:r w:rsidR="003A2AC8">
          <w:rPr>
            <w:noProof/>
            <w:webHidden/>
          </w:rPr>
        </w:r>
        <w:r w:rsidR="003A2AC8">
          <w:rPr>
            <w:noProof/>
            <w:webHidden/>
          </w:rPr>
          <w:fldChar w:fldCharType="separate"/>
        </w:r>
        <w:r w:rsidR="003A2AC8">
          <w:rPr>
            <w:noProof/>
            <w:webHidden/>
          </w:rPr>
          <w:t>10</w:t>
        </w:r>
        <w:r w:rsidR="003A2AC8">
          <w:rPr>
            <w:noProof/>
            <w:webHidden/>
          </w:rPr>
          <w:fldChar w:fldCharType="end"/>
        </w:r>
      </w:hyperlink>
    </w:p>
    <w:p w14:paraId="6525CECF" w14:textId="160B82A2" w:rsidR="003A2AC8" w:rsidRDefault="00000000">
      <w:pPr>
        <w:pStyle w:val="Obsah2"/>
        <w:tabs>
          <w:tab w:val="left" w:pos="880"/>
          <w:tab w:val="right" w:leader="dot" w:pos="9062"/>
        </w:tabs>
        <w:rPr>
          <w:rFonts w:asciiTheme="minorHAnsi" w:hAnsiTheme="minorHAnsi"/>
          <w:noProof/>
          <w:sz w:val="22"/>
        </w:rPr>
      </w:pPr>
      <w:hyperlink w:anchor="_Toc130541821" w:history="1">
        <w:r w:rsidR="003A2AC8" w:rsidRPr="006A1E66">
          <w:rPr>
            <w:rStyle w:val="Hypertextovodkaz"/>
            <w:noProof/>
          </w:rPr>
          <w:t>6.2</w:t>
        </w:r>
        <w:r w:rsidR="003A2AC8">
          <w:rPr>
            <w:rFonts w:asciiTheme="minorHAnsi" w:hAnsiTheme="minorHAnsi"/>
            <w:noProof/>
            <w:sz w:val="22"/>
          </w:rPr>
          <w:tab/>
        </w:r>
        <w:r w:rsidR="003A2AC8" w:rsidRPr="006A1E66">
          <w:rPr>
            <w:rStyle w:val="Hypertextovodkaz"/>
            <w:noProof/>
          </w:rPr>
          <w:t>Způsob podání projektového záměru</w:t>
        </w:r>
        <w:r w:rsidR="003A2AC8">
          <w:rPr>
            <w:noProof/>
            <w:webHidden/>
          </w:rPr>
          <w:tab/>
        </w:r>
        <w:r w:rsidR="003A2AC8">
          <w:rPr>
            <w:noProof/>
            <w:webHidden/>
          </w:rPr>
          <w:fldChar w:fldCharType="begin"/>
        </w:r>
        <w:r w:rsidR="003A2AC8">
          <w:rPr>
            <w:noProof/>
            <w:webHidden/>
          </w:rPr>
          <w:instrText xml:space="preserve"> PAGEREF _Toc130541821 \h </w:instrText>
        </w:r>
        <w:r w:rsidR="003A2AC8">
          <w:rPr>
            <w:noProof/>
            <w:webHidden/>
          </w:rPr>
        </w:r>
        <w:r w:rsidR="003A2AC8">
          <w:rPr>
            <w:noProof/>
            <w:webHidden/>
          </w:rPr>
          <w:fldChar w:fldCharType="separate"/>
        </w:r>
        <w:r w:rsidR="003A2AC8">
          <w:rPr>
            <w:noProof/>
            <w:webHidden/>
          </w:rPr>
          <w:t>10</w:t>
        </w:r>
        <w:r w:rsidR="003A2AC8">
          <w:rPr>
            <w:noProof/>
            <w:webHidden/>
          </w:rPr>
          <w:fldChar w:fldCharType="end"/>
        </w:r>
      </w:hyperlink>
    </w:p>
    <w:p w14:paraId="767BCD9D" w14:textId="2A2933A0" w:rsidR="003A2AC8" w:rsidRDefault="00000000">
      <w:pPr>
        <w:pStyle w:val="Obsah1"/>
        <w:rPr>
          <w:rFonts w:asciiTheme="minorHAnsi" w:eastAsiaTheme="minorEastAsia" w:hAnsiTheme="minorHAnsi" w:cstheme="minorBidi"/>
          <w:sz w:val="22"/>
          <w:szCs w:val="22"/>
          <w:lang w:eastAsia="cs-CZ"/>
        </w:rPr>
      </w:pPr>
      <w:hyperlink w:anchor="_Toc130541822" w:history="1">
        <w:r w:rsidR="003A2AC8" w:rsidRPr="006A1E66">
          <w:rPr>
            <w:rStyle w:val="Hypertextovodkaz"/>
          </w:rPr>
          <w:t>7.</w:t>
        </w:r>
        <w:r w:rsidR="003A2AC8">
          <w:rPr>
            <w:rFonts w:asciiTheme="minorHAnsi" w:eastAsiaTheme="minorEastAsia" w:hAnsiTheme="minorHAnsi" w:cstheme="minorBidi"/>
            <w:sz w:val="22"/>
            <w:szCs w:val="22"/>
            <w:lang w:eastAsia="cs-CZ"/>
          </w:rPr>
          <w:tab/>
        </w:r>
        <w:r w:rsidR="003A2AC8" w:rsidRPr="006A1E66">
          <w:rPr>
            <w:rStyle w:val="Hypertextovodkaz"/>
          </w:rPr>
          <w:t>Posouzení souladu projektového záměru se SCLLD</w:t>
        </w:r>
        <w:r w:rsidR="003A2AC8">
          <w:rPr>
            <w:webHidden/>
          </w:rPr>
          <w:tab/>
        </w:r>
        <w:r w:rsidR="003A2AC8">
          <w:rPr>
            <w:webHidden/>
          </w:rPr>
          <w:fldChar w:fldCharType="begin"/>
        </w:r>
        <w:r w:rsidR="003A2AC8">
          <w:rPr>
            <w:webHidden/>
          </w:rPr>
          <w:instrText xml:space="preserve"> PAGEREF _Toc130541822 \h </w:instrText>
        </w:r>
        <w:r w:rsidR="003A2AC8">
          <w:rPr>
            <w:webHidden/>
          </w:rPr>
        </w:r>
        <w:r w:rsidR="003A2AC8">
          <w:rPr>
            <w:webHidden/>
          </w:rPr>
          <w:fldChar w:fldCharType="separate"/>
        </w:r>
        <w:r w:rsidR="003A2AC8">
          <w:rPr>
            <w:webHidden/>
          </w:rPr>
          <w:t>11</w:t>
        </w:r>
        <w:r w:rsidR="003A2AC8">
          <w:rPr>
            <w:webHidden/>
          </w:rPr>
          <w:fldChar w:fldCharType="end"/>
        </w:r>
      </w:hyperlink>
    </w:p>
    <w:p w14:paraId="068BE7E4" w14:textId="46A9F6BE" w:rsidR="003A2AC8" w:rsidRDefault="00000000">
      <w:pPr>
        <w:pStyle w:val="Obsah1"/>
        <w:rPr>
          <w:rFonts w:asciiTheme="minorHAnsi" w:eastAsiaTheme="minorEastAsia" w:hAnsiTheme="minorHAnsi" w:cstheme="minorBidi"/>
          <w:sz w:val="22"/>
          <w:szCs w:val="22"/>
          <w:lang w:eastAsia="cs-CZ"/>
        </w:rPr>
      </w:pPr>
      <w:hyperlink w:anchor="_Toc130541823" w:history="1">
        <w:r w:rsidR="003A2AC8" w:rsidRPr="006A1E66">
          <w:rPr>
            <w:rStyle w:val="Hypertextovodkaz"/>
          </w:rPr>
          <w:t>8.</w:t>
        </w:r>
        <w:r w:rsidR="003A2AC8">
          <w:rPr>
            <w:rFonts w:asciiTheme="minorHAnsi" w:eastAsiaTheme="minorEastAsia" w:hAnsiTheme="minorHAnsi" w:cstheme="minorBidi"/>
            <w:sz w:val="22"/>
            <w:szCs w:val="22"/>
            <w:lang w:eastAsia="cs-CZ"/>
          </w:rPr>
          <w:tab/>
        </w:r>
        <w:r w:rsidR="003A2AC8" w:rsidRPr="006A1E66">
          <w:rPr>
            <w:rStyle w:val="Hypertextovodkaz"/>
          </w:rPr>
          <w:t>Administrativní hodnocení</w:t>
        </w:r>
        <w:r w:rsidR="003A2AC8">
          <w:rPr>
            <w:webHidden/>
          </w:rPr>
          <w:tab/>
        </w:r>
        <w:r w:rsidR="003A2AC8">
          <w:rPr>
            <w:webHidden/>
          </w:rPr>
          <w:fldChar w:fldCharType="begin"/>
        </w:r>
        <w:r w:rsidR="003A2AC8">
          <w:rPr>
            <w:webHidden/>
          </w:rPr>
          <w:instrText xml:space="preserve"> PAGEREF _Toc130541823 \h </w:instrText>
        </w:r>
        <w:r w:rsidR="003A2AC8">
          <w:rPr>
            <w:webHidden/>
          </w:rPr>
        </w:r>
        <w:r w:rsidR="003A2AC8">
          <w:rPr>
            <w:webHidden/>
          </w:rPr>
          <w:fldChar w:fldCharType="separate"/>
        </w:r>
        <w:r w:rsidR="003A2AC8">
          <w:rPr>
            <w:webHidden/>
          </w:rPr>
          <w:t>11</w:t>
        </w:r>
        <w:r w:rsidR="003A2AC8">
          <w:rPr>
            <w:webHidden/>
          </w:rPr>
          <w:fldChar w:fldCharType="end"/>
        </w:r>
      </w:hyperlink>
    </w:p>
    <w:p w14:paraId="404BC003" w14:textId="0FC9D6EC" w:rsidR="003A2AC8" w:rsidRDefault="00000000">
      <w:pPr>
        <w:pStyle w:val="Obsah1"/>
        <w:rPr>
          <w:rFonts w:asciiTheme="minorHAnsi" w:eastAsiaTheme="minorEastAsia" w:hAnsiTheme="minorHAnsi" w:cstheme="minorBidi"/>
          <w:sz w:val="22"/>
          <w:szCs w:val="22"/>
          <w:lang w:eastAsia="cs-CZ"/>
        </w:rPr>
      </w:pPr>
      <w:hyperlink w:anchor="_Toc130541824" w:history="1">
        <w:r w:rsidR="003A2AC8" w:rsidRPr="006A1E66">
          <w:rPr>
            <w:rStyle w:val="Hypertextovodkaz"/>
          </w:rPr>
          <w:t>9.</w:t>
        </w:r>
        <w:r w:rsidR="003A2AC8">
          <w:rPr>
            <w:rFonts w:asciiTheme="minorHAnsi" w:eastAsiaTheme="minorEastAsia" w:hAnsiTheme="minorHAnsi" w:cstheme="minorBidi"/>
            <w:sz w:val="22"/>
            <w:szCs w:val="22"/>
            <w:lang w:eastAsia="cs-CZ"/>
          </w:rPr>
          <w:tab/>
        </w:r>
        <w:r w:rsidR="003A2AC8" w:rsidRPr="006A1E66">
          <w:rPr>
            <w:rStyle w:val="Hypertextovodkaz"/>
          </w:rPr>
          <w:t>Věcné hodnocení</w:t>
        </w:r>
        <w:r w:rsidR="003A2AC8">
          <w:rPr>
            <w:webHidden/>
          </w:rPr>
          <w:tab/>
        </w:r>
        <w:r w:rsidR="003A2AC8">
          <w:rPr>
            <w:webHidden/>
          </w:rPr>
          <w:fldChar w:fldCharType="begin"/>
        </w:r>
        <w:r w:rsidR="003A2AC8">
          <w:rPr>
            <w:webHidden/>
          </w:rPr>
          <w:instrText xml:space="preserve"> PAGEREF _Toc130541824 \h </w:instrText>
        </w:r>
        <w:r w:rsidR="003A2AC8">
          <w:rPr>
            <w:webHidden/>
          </w:rPr>
        </w:r>
        <w:r w:rsidR="003A2AC8">
          <w:rPr>
            <w:webHidden/>
          </w:rPr>
          <w:fldChar w:fldCharType="separate"/>
        </w:r>
        <w:r w:rsidR="003A2AC8">
          <w:rPr>
            <w:webHidden/>
          </w:rPr>
          <w:t>12</w:t>
        </w:r>
        <w:r w:rsidR="003A2AC8">
          <w:rPr>
            <w:webHidden/>
          </w:rPr>
          <w:fldChar w:fldCharType="end"/>
        </w:r>
      </w:hyperlink>
    </w:p>
    <w:p w14:paraId="3512170C" w14:textId="0DA65F25" w:rsidR="003A2AC8" w:rsidRDefault="00000000">
      <w:pPr>
        <w:pStyle w:val="Obsah1"/>
        <w:rPr>
          <w:rFonts w:asciiTheme="minorHAnsi" w:eastAsiaTheme="minorEastAsia" w:hAnsiTheme="minorHAnsi" w:cstheme="minorBidi"/>
          <w:sz w:val="22"/>
          <w:szCs w:val="22"/>
          <w:lang w:eastAsia="cs-CZ"/>
        </w:rPr>
      </w:pPr>
      <w:hyperlink w:anchor="_Toc130541825" w:history="1">
        <w:r w:rsidR="003A2AC8" w:rsidRPr="006A1E66">
          <w:rPr>
            <w:rStyle w:val="Hypertextovodkaz"/>
          </w:rPr>
          <w:t>10.</w:t>
        </w:r>
        <w:r w:rsidR="003A2AC8">
          <w:rPr>
            <w:rFonts w:asciiTheme="minorHAnsi" w:eastAsiaTheme="minorEastAsia" w:hAnsiTheme="minorHAnsi" w:cstheme="minorBidi"/>
            <w:sz w:val="22"/>
            <w:szCs w:val="22"/>
            <w:lang w:eastAsia="cs-CZ"/>
          </w:rPr>
          <w:tab/>
        </w:r>
        <w:r w:rsidR="003A2AC8" w:rsidRPr="006A1E66">
          <w:rPr>
            <w:rStyle w:val="Hypertextovodkaz"/>
          </w:rPr>
          <w:t>Výběr projektových záměrů</w:t>
        </w:r>
        <w:r w:rsidR="003A2AC8">
          <w:rPr>
            <w:webHidden/>
          </w:rPr>
          <w:tab/>
        </w:r>
        <w:r w:rsidR="003A2AC8">
          <w:rPr>
            <w:webHidden/>
          </w:rPr>
          <w:fldChar w:fldCharType="begin"/>
        </w:r>
        <w:r w:rsidR="003A2AC8">
          <w:rPr>
            <w:webHidden/>
          </w:rPr>
          <w:instrText xml:space="preserve"> PAGEREF _Toc130541825 \h </w:instrText>
        </w:r>
        <w:r w:rsidR="003A2AC8">
          <w:rPr>
            <w:webHidden/>
          </w:rPr>
        </w:r>
        <w:r w:rsidR="003A2AC8">
          <w:rPr>
            <w:webHidden/>
          </w:rPr>
          <w:fldChar w:fldCharType="separate"/>
        </w:r>
        <w:r w:rsidR="003A2AC8">
          <w:rPr>
            <w:webHidden/>
          </w:rPr>
          <w:t>14</w:t>
        </w:r>
        <w:r w:rsidR="003A2AC8">
          <w:rPr>
            <w:webHidden/>
          </w:rPr>
          <w:fldChar w:fldCharType="end"/>
        </w:r>
      </w:hyperlink>
    </w:p>
    <w:p w14:paraId="120AE6AD" w14:textId="1744465D" w:rsidR="003A2AC8" w:rsidRDefault="00000000">
      <w:pPr>
        <w:pStyle w:val="Obsah1"/>
        <w:rPr>
          <w:rFonts w:asciiTheme="minorHAnsi" w:eastAsiaTheme="minorEastAsia" w:hAnsiTheme="minorHAnsi" w:cstheme="minorBidi"/>
          <w:sz w:val="22"/>
          <w:szCs w:val="22"/>
          <w:lang w:eastAsia="cs-CZ"/>
        </w:rPr>
      </w:pPr>
      <w:hyperlink w:anchor="_Toc130541826" w:history="1">
        <w:r w:rsidR="003A2AC8" w:rsidRPr="006A1E66">
          <w:rPr>
            <w:rStyle w:val="Hypertextovodkaz"/>
          </w:rPr>
          <w:t>11.</w:t>
        </w:r>
        <w:r w:rsidR="003A2AC8">
          <w:rPr>
            <w:rFonts w:asciiTheme="minorHAnsi" w:eastAsiaTheme="minorEastAsia" w:hAnsiTheme="minorHAnsi" w:cstheme="minorBidi"/>
            <w:sz w:val="22"/>
            <w:szCs w:val="22"/>
            <w:lang w:eastAsia="cs-CZ"/>
          </w:rPr>
          <w:tab/>
        </w:r>
        <w:r w:rsidR="003A2AC8" w:rsidRPr="006A1E66">
          <w:rPr>
            <w:rStyle w:val="Hypertextovodkaz"/>
          </w:rPr>
          <w:t>Vydání souladu projektového záměru se SCLLD</w:t>
        </w:r>
        <w:r w:rsidR="003A2AC8">
          <w:rPr>
            <w:webHidden/>
          </w:rPr>
          <w:tab/>
        </w:r>
        <w:r w:rsidR="003A2AC8">
          <w:rPr>
            <w:webHidden/>
          </w:rPr>
          <w:fldChar w:fldCharType="begin"/>
        </w:r>
        <w:r w:rsidR="003A2AC8">
          <w:rPr>
            <w:webHidden/>
          </w:rPr>
          <w:instrText xml:space="preserve"> PAGEREF _Toc130541826 \h </w:instrText>
        </w:r>
        <w:r w:rsidR="003A2AC8">
          <w:rPr>
            <w:webHidden/>
          </w:rPr>
        </w:r>
        <w:r w:rsidR="003A2AC8">
          <w:rPr>
            <w:webHidden/>
          </w:rPr>
          <w:fldChar w:fldCharType="separate"/>
        </w:r>
        <w:r w:rsidR="003A2AC8">
          <w:rPr>
            <w:webHidden/>
          </w:rPr>
          <w:t>15</w:t>
        </w:r>
        <w:r w:rsidR="003A2AC8">
          <w:rPr>
            <w:webHidden/>
          </w:rPr>
          <w:fldChar w:fldCharType="end"/>
        </w:r>
      </w:hyperlink>
    </w:p>
    <w:p w14:paraId="474040FB" w14:textId="551F8948" w:rsidR="003A2AC8" w:rsidRDefault="00000000">
      <w:pPr>
        <w:pStyle w:val="Obsah1"/>
        <w:rPr>
          <w:rFonts w:asciiTheme="minorHAnsi" w:eastAsiaTheme="minorEastAsia" w:hAnsiTheme="minorHAnsi" w:cstheme="minorBidi"/>
          <w:sz w:val="22"/>
          <w:szCs w:val="22"/>
          <w:lang w:eastAsia="cs-CZ"/>
        </w:rPr>
      </w:pPr>
      <w:hyperlink w:anchor="_Toc130541827" w:history="1">
        <w:r w:rsidR="003A2AC8" w:rsidRPr="006A1E66">
          <w:rPr>
            <w:rStyle w:val="Hypertextovodkaz"/>
          </w:rPr>
          <w:t>12.</w:t>
        </w:r>
        <w:r w:rsidR="003A2AC8">
          <w:rPr>
            <w:rFonts w:asciiTheme="minorHAnsi" w:eastAsiaTheme="minorEastAsia" w:hAnsiTheme="minorHAnsi" w:cstheme="minorBidi"/>
            <w:sz w:val="22"/>
            <w:szCs w:val="22"/>
            <w:lang w:eastAsia="cs-CZ"/>
          </w:rPr>
          <w:tab/>
        </w:r>
        <w:r w:rsidR="003A2AC8" w:rsidRPr="006A1E66">
          <w:rPr>
            <w:rStyle w:val="Hypertextovodkaz"/>
          </w:rPr>
          <w:t>Kontrola shody projektového záměru a žádosti o podporu</w:t>
        </w:r>
        <w:r w:rsidR="003A2AC8">
          <w:rPr>
            <w:webHidden/>
          </w:rPr>
          <w:tab/>
        </w:r>
        <w:r w:rsidR="003A2AC8">
          <w:rPr>
            <w:webHidden/>
          </w:rPr>
          <w:fldChar w:fldCharType="begin"/>
        </w:r>
        <w:r w:rsidR="003A2AC8">
          <w:rPr>
            <w:webHidden/>
          </w:rPr>
          <w:instrText xml:space="preserve"> PAGEREF _Toc130541827 \h </w:instrText>
        </w:r>
        <w:r w:rsidR="003A2AC8">
          <w:rPr>
            <w:webHidden/>
          </w:rPr>
        </w:r>
        <w:r w:rsidR="003A2AC8">
          <w:rPr>
            <w:webHidden/>
          </w:rPr>
          <w:fldChar w:fldCharType="separate"/>
        </w:r>
        <w:r w:rsidR="003A2AC8">
          <w:rPr>
            <w:webHidden/>
          </w:rPr>
          <w:t>15</w:t>
        </w:r>
        <w:r w:rsidR="003A2AC8">
          <w:rPr>
            <w:webHidden/>
          </w:rPr>
          <w:fldChar w:fldCharType="end"/>
        </w:r>
      </w:hyperlink>
    </w:p>
    <w:p w14:paraId="0709B7A0" w14:textId="0516320B" w:rsidR="003A2AC8" w:rsidRDefault="00000000">
      <w:pPr>
        <w:pStyle w:val="Obsah1"/>
        <w:rPr>
          <w:rFonts w:asciiTheme="minorHAnsi" w:eastAsiaTheme="minorEastAsia" w:hAnsiTheme="minorHAnsi" w:cstheme="minorBidi"/>
          <w:sz w:val="22"/>
          <w:szCs w:val="22"/>
          <w:lang w:eastAsia="cs-CZ"/>
        </w:rPr>
      </w:pPr>
      <w:hyperlink w:anchor="_Toc130541828" w:history="1">
        <w:r w:rsidR="003A2AC8" w:rsidRPr="006A1E66">
          <w:rPr>
            <w:rStyle w:val="Hypertextovodkaz"/>
          </w:rPr>
          <w:t>13.</w:t>
        </w:r>
        <w:r w:rsidR="003A2AC8">
          <w:rPr>
            <w:rFonts w:asciiTheme="minorHAnsi" w:eastAsiaTheme="minorEastAsia" w:hAnsiTheme="minorHAnsi" w:cstheme="minorBidi"/>
            <w:sz w:val="22"/>
            <w:szCs w:val="22"/>
            <w:lang w:eastAsia="cs-CZ"/>
          </w:rPr>
          <w:tab/>
        </w:r>
        <w:r w:rsidR="003A2AC8" w:rsidRPr="006A1E66">
          <w:rPr>
            <w:rStyle w:val="Hypertextovodkaz"/>
          </w:rPr>
          <w:t>Přezkum hodnocení</w:t>
        </w:r>
        <w:r w:rsidR="003A2AC8">
          <w:rPr>
            <w:webHidden/>
          </w:rPr>
          <w:tab/>
        </w:r>
        <w:r w:rsidR="003A2AC8">
          <w:rPr>
            <w:webHidden/>
          </w:rPr>
          <w:fldChar w:fldCharType="begin"/>
        </w:r>
        <w:r w:rsidR="003A2AC8">
          <w:rPr>
            <w:webHidden/>
          </w:rPr>
          <w:instrText xml:space="preserve"> PAGEREF _Toc130541828 \h </w:instrText>
        </w:r>
        <w:r w:rsidR="003A2AC8">
          <w:rPr>
            <w:webHidden/>
          </w:rPr>
        </w:r>
        <w:r w:rsidR="003A2AC8">
          <w:rPr>
            <w:webHidden/>
          </w:rPr>
          <w:fldChar w:fldCharType="separate"/>
        </w:r>
        <w:r w:rsidR="003A2AC8">
          <w:rPr>
            <w:webHidden/>
          </w:rPr>
          <w:t>16</w:t>
        </w:r>
        <w:r w:rsidR="003A2AC8">
          <w:rPr>
            <w:webHidden/>
          </w:rPr>
          <w:fldChar w:fldCharType="end"/>
        </w:r>
      </w:hyperlink>
    </w:p>
    <w:p w14:paraId="1AD631D2" w14:textId="0C676086" w:rsidR="003A2AC8" w:rsidRDefault="00000000">
      <w:pPr>
        <w:pStyle w:val="Obsah1"/>
        <w:rPr>
          <w:rFonts w:asciiTheme="minorHAnsi" w:eastAsiaTheme="minorEastAsia" w:hAnsiTheme="minorHAnsi" w:cstheme="minorBidi"/>
          <w:sz w:val="22"/>
          <w:szCs w:val="22"/>
          <w:lang w:eastAsia="cs-CZ"/>
        </w:rPr>
      </w:pPr>
      <w:hyperlink w:anchor="_Toc130541829" w:history="1">
        <w:r w:rsidR="003A2AC8" w:rsidRPr="006A1E66">
          <w:rPr>
            <w:rStyle w:val="Hypertextovodkaz"/>
          </w:rPr>
          <w:t>14.</w:t>
        </w:r>
        <w:r w:rsidR="003A2AC8">
          <w:rPr>
            <w:rFonts w:asciiTheme="minorHAnsi" w:eastAsiaTheme="minorEastAsia" w:hAnsiTheme="minorHAnsi" w:cstheme="minorBidi"/>
            <w:sz w:val="22"/>
            <w:szCs w:val="22"/>
            <w:lang w:eastAsia="cs-CZ"/>
          </w:rPr>
          <w:tab/>
        </w:r>
        <w:r w:rsidR="003A2AC8" w:rsidRPr="006A1E66">
          <w:rPr>
            <w:rStyle w:val="Hypertextovodkaz"/>
          </w:rPr>
          <w:t>Stížnost</w:t>
        </w:r>
        <w:r w:rsidR="003A2AC8">
          <w:rPr>
            <w:webHidden/>
          </w:rPr>
          <w:tab/>
        </w:r>
        <w:r w:rsidR="003A2AC8">
          <w:rPr>
            <w:webHidden/>
          </w:rPr>
          <w:fldChar w:fldCharType="begin"/>
        </w:r>
        <w:r w:rsidR="003A2AC8">
          <w:rPr>
            <w:webHidden/>
          </w:rPr>
          <w:instrText xml:space="preserve"> PAGEREF _Toc130541829 \h </w:instrText>
        </w:r>
        <w:r w:rsidR="003A2AC8">
          <w:rPr>
            <w:webHidden/>
          </w:rPr>
        </w:r>
        <w:r w:rsidR="003A2AC8">
          <w:rPr>
            <w:webHidden/>
          </w:rPr>
          <w:fldChar w:fldCharType="separate"/>
        </w:r>
        <w:r w:rsidR="003A2AC8">
          <w:rPr>
            <w:webHidden/>
          </w:rPr>
          <w:t>17</w:t>
        </w:r>
        <w:r w:rsidR="003A2AC8">
          <w:rPr>
            <w:webHidden/>
          </w:rPr>
          <w:fldChar w:fldCharType="end"/>
        </w:r>
      </w:hyperlink>
    </w:p>
    <w:p w14:paraId="2641FDB6" w14:textId="59F55670" w:rsidR="003A2AC8" w:rsidRDefault="00000000">
      <w:pPr>
        <w:pStyle w:val="Obsah1"/>
        <w:rPr>
          <w:rFonts w:asciiTheme="minorHAnsi" w:eastAsiaTheme="minorEastAsia" w:hAnsiTheme="minorHAnsi" w:cstheme="minorBidi"/>
          <w:sz w:val="22"/>
          <w:szCs w:val="22"/>
          <w:lang w:eastAsia="cs-CZ"/>
        </w:rPr>
      </w:pPr>
      <w:hyperlink w:anchor="_Toc130541830" w:history="1">
        <w:r w:rsidR="003A2AC8" w:rsidRPr="006A1E66">
          <w:rPr>
            <w:rStyle w:val="Hypertextovodkaz"/>
          </w:rPr>
          <w:t>15.</w:t>
        </w:r>
        <w:r w:rsidR="003A2AC8">
          <w:rPr>
            <w:rFonts w:asciiTheme="minorHAnsi" w:eastAsiaTheme="minorEastAsia" w:hAnsiTheme="minorHAnsi" w:cstheme="minorBidi"/>
            <w:sz w:val="22"/>
            <w:szCs w:val="22"/>
            <w:lang w:eastAsia="cs-CZ"/>
          </w:rPr>
          <w:tab/>
        </w:r>
        <w:r w:rsidR="003A2AC8" w:rsidRPr="006A1E66">
          <w:rPr>
            <w:rStyle w:val="Hypertextovodkaz"/>
          </w:rPr>
          <w:t>Změny projektu</w:t>
        </w:r>
        <w:r w:rsidR="003A2AC8">
          <w:rPr>
            <w:webHidden/>
          </w:rPr>
          <w:tab/>
        </w:r>
        <w:r w:rsidR="003A2AC8">
          <w:rPr>
            <w:webHidden/>
          </w:rPr>
          <w:fldChar w:fldCharType="begin"/>
        </w:r>
        <w:r w:rsidR="003A2AC8">
          <w:rPr>
            <w:webHidden/>
          </w:rPr>
          <w:instrText xml:space="preserve"> PAGEREF _Toc130541830 \h </w:instrText>
        </w:r>
        <w:r w:rsidR="003A2AC8">
          <w:rPr>
            <w:webHidden/>
          </w:rPr>
        </w:r>
        <w:r w:rsidR="003A2AC8">
          <w:rPr>
            <w:webHidden/>
          </w:rPr>
          <w:fldChar w:fldCharType="separate"/>
        </w:r>
        <w:r w:rsidR="003A2AC8">
          <w:rPr>
            <w:webHidden/>
          </w:rPr>
          <w:t>18</w:t>
        </w:r>
        <w:r w:rsidR="003A2AC8">
          <w:rPr>
            <w:webHidden/>
          </w:rPr>
          <w:fldChar w:fldCharType="end"/>
        </w:r>
      </w:hyperlink>
    </w:p>
    <w:p w14:paraId="4CAF0057" w14:textId="48EE879E" w:rsidR="003A2AC8" w:rsidRDefault="00000000">
      <w:pPr>
        <w:pStyle w:val="Obsah2"/>
        <w:tabs>
          <w:tab w:val="left" w:pos="880"/>
          <w:tab w:val="right" w:leader="dot" w:pos="9062"/>
        </w:tabs>
        <w:rPr>
          <w:rFonts w:asciiTheme="minorHAnsi" w:hAnsiTheme="minorHAnsi"/>
          <w:noProof/>
          <w:sz w:val="22"/>
        </w:rPr>
      </w:pPr>
      <w:hyperlink w:anchor="_Toc130541831" w:history="1">
        <w:r w:rsidR="003A2AC8" w:rsidRPr="006A1E66">
          <w:rPr>
            <w:rStyle w:val="Hypertextovodkaz"/>
            <w:noProof/>
          </w:rPr>
          <w:t>15.1</w:t>
        </w:r>
        <w:r w:rsidR="003A2AC8">
          <w:rPr>
            <w:rFonts w:asciiTheme="minorHAnsi" w:hAnsiTheme="minorHAnsi"/>
            <w:noProof/>
            <w:sz w:val="22"/>
          </w:rPr>
          <w:tab/>
        </w:r>
        <w:r w:rsidR="003A2AC8" w:rsidRPr="006A1E66">
          <w:rPr>
            <w:rStyle w:val="Hypertextovodkaz"/>
            <w:noProof/>
          </w:rPr>
          <w:t>Změny projektového záměru</w:t>
        </w:r>
        <w:r w:rsidR="003A2AC8">
          <w:rPr>
            <w:noProof/>
            <w:webHidden/>
          </w:rPr>
          <w:tab/>
        </w:r>
        <w:r w:rsidR="003A2AC8">
          <w:rPr>
            <w:noProof/>
            <w:webHidden/>
          </w:rPr>
          <w:fldChar w:fldCharType="begin"/>
        </w:r>
        <w:r w:rsidR="003A2AC8">
          <w:rPr>
            <w:noProof/>
            <w:webHidden/>
          </w:rPr>
          <w:instrText xml:space="preserve"> PAGEREF _Toc130541831 \h </w:instrText>
        </w:r>
        <w:r w:rsidR="003A2AC8">
          <w:rPr>
            <w:noProof/>
            <w:webHidden/>
          </w:rPr>
        </w:r>
        <w:r w:rsidR="003A2AC8">
          <w:rPr>
            <w:noProof/>
            <w:webHidden/>
          </w:rPr>
          <w:fldChar w:fldCharType="separate"/>
        </w:r>
        <w:r w:rsidR="003A2AC8">
          <w:rPr>
            <w:noProof/>
            <w:webHidden/>
          </w:rPr>
          <w:t>18</w:t>
        </w:r>
        <w:r w:rsidR="003A2AC8">
          <w:rPr>
            <w:noProof/>
            <w:webHidden/>
          </w:rPr>
          <w:fldChar w:fldCharType="end"/>
        </w:r>
      </w:hyperlink>
    </w:p>
    <w:p w14:paraId="70ACDF8C" w14:textId="34950F63" w:rsidR="003A2AC8" w:rsidRDefault="00000000">
      <w:pPr>
        <w:pStyle w:val="Obsah2"/>
        <w:tabs>
          <w:tab w:val="left" w:pos="880"/>
          <w:tab w:val="right" w:leader="dot" w:pos="9062"/>
        </w:tabs>
        <w:rPr>
          <w:rFonts w:asciiTheme="minorHAnsi" w:hAnsiTheme="minorHAnsi"/>
          <w:noProof/>
          <w:sz w:val="22"/>
        </w:rPr>
      </w:pPr>
      <w:hyperlink w:anchor="_Toc130541832" w:history="1">
        <w:r w:rsidR="003A2AC8" w:rsidRPr="006A1E66">
          <w:rPr>
            <w:rStyle w:val="Hypertextovodkaz"/>
            <w:noProof/>
          </w:rPr>
          <w:t>15.2</w:t>
        </w:r>
        <w:r w:rsidR="003A2AC8">
          <w:rPr>
            <w:rFonts w:asciiTheme="minorHAnsi" w:hAnsiTheme="minorHAnsi"/>
            <w:noProof/>
            <w:sz w:val="22"/>
          </w:rPr>
          <w:tab/>
        </w:r>
        <w:r w:rsidR="003A2AC8" w:rsidRPr="006A1E66">
          <w:rPr>
            <w:rStyle w:val="Hypertextovodkaz"/>
            <w:noProof/>
          </w:rPr>
          <w:t>Změny žádosti o podporu</w:t>
        </w:r>
        <w:r w:rsidR="003A2AC8">
          <w:rPr>
            <w:noProof/>
            <w:webHidden/>
          </w:rPr>
          <w:tab/>
        </w:r>
        <w:r w:rsidR="003A2AC8">
          <w:rPr>
            <w:noProof/>
            <w:webHidden/>
          </w:rPr>
          <w:fldChar w:fldCharType="begin"/>
        </w:r>
        <w:r w:rsidR="003A2AC8">
          <w:rPr>
            <w:noProof/>
            <w:webHidden/>
          </w:rPr>
          <w:instrText xml:space="preserve"> PAGEREF _Toc130541832 \h </w:instrText>
        </w:r>
        <w:r w:rsidR="003A2AC8">
          <w:rPr>
            <w:noProof/>
            <w:webHidden/>
          </w:rPr>
        </w:r>
        <w:r w:rsidR="003A2AC8">
          <w:rPr>
            <w:noProof/>
            <w:webHidden/>
          </w:rPr>
          <w:fldChar w:fldCharType="separate"/>
        </w:r>
        <w:r w:rsidR="003A2AC8">
          <w:rPr>
            <w:noProof/>
            <w:webHidden/>
          </w:rPr>
          <w:t>19</w:t>
        </w:r>
        <w:r w:rsidR="003A2AC8">
          <w:rPr>
            <w:noProof/>
            <w:webHidden/>
          </w:rPr>
          <w:fldChar w:fldCharType="end"/>
        </w:r>
      </w:hyperlink>
    </w:p>
    <w:p w14:paraId="3308E4D0" w14:textId="7217AC1E" w:rsidR="003A2AC8" w:rsidRDefault="00000000">
      <w:pPr>
        <w:pStyle w:val="Obsah1"/>
        <w:rPr>
          <w:rFonts w:asciiTheme="minorHAnsi" w:eastAsiaTheme="minorEastAsia" w:hAnsiTheme="minorHAnsi" w:cstheme="minorBidi"/>
          <w:sz w:val="22"/>
          <w:szCs w:val="22"/>
          <w:lang w:eastAsia="cs-CZ"/>
        </w:rPr>
      </w:pPr>
      <w:hyperlink w:anchor="_Toc130541833" w:history="1">
        <w:r w:rsidR="003A2AC8" w:rsidRPr="006A1E66">
          <w:rPr>
            <w:rStyle w:val="Hypertextovodkaz"/>
          </w:rPr>
          <w:t>16.</w:t>
        </w:r>
        <w:r w:rsidR="003A2AC8">
          <w:rPr>
            <w:rFonts w:asciiTheme="minorHAnsi" w:eastAsiaTheme="minorEastAsia" w:hAnsiTheme="minorHAnsi" w:cstheme="minorBidi"/>
            <w:sz w:val="22"/>
            <w:szCs w:val="22"/>
            <w:lang w:eastAsia="cs-CZ"/>
          </w:rPr>
          <w:tab/>
        </w:r>
        <w:r w:rsidR="003A2AC8" w:rsidRPr="006A1E66">
          <w:rPr>
            <w:rStyle w:val="Hypertextovodkaz"/>
          </w:rPr>
          <w:t>Komunikace se žadateli a partnery</w:t>
        </w:r>
        <w:r w:rsidR="003A2AC8">
          <w:rPr>
            <w:webHidden/>
          </w:rPr>
          <w:tab/>
        </w:r>
        <w:r w:rsidR="003A2AC8">
          <w:rPr>
            <w:webHidden/>
          </w:rPr>
          <w:fldChar w:fldCharType="begin"/>
        </w:r>
        <w:r w:rsidR="003A2AC8">
          <w:rPr>
            <w:webHidden/>
          </w:rPr>
          <w:instrText xml:space="preserve"> PAGEREF _Toc130541833 \h </w:instrText>
        </w:r>
        <w:r w:rsidR="003A2AC8">
          <w:rPr>
            <w:webHidden/>
          </w:rPr>
        </w:r>
        <w:r w:rsidR="003A2AC8">
          <w:rPr>
            <w:webHidden/>
          </w:rPr>
          <w:fldChar w:fldCharType="separate"/>
        </w:r>
        <w:r w:rsidR="003A2AC8">
          <w:rPr>
            <w:webHidden/>
          </w:rPr>
          <w:t>19</w:t>
        </w:r>
        <w:r w:rsidR="003A2AC8">
          <w:rPr>
            <w:webHidden/>
          </w:rPr>
          <w:fldChar w:fldCharType="end"/>
        </w:r>
      </w:hyperlink>
    </w:p>
    <w:p w14:paraId="773EC937" w14:textId="47348CBC" w:rsidR="003A2AC8" w:rsidRDefault="00000000">
      <w:pPr>
        <w:pStyle w:val="Obsah1"/>
        <w:rPr>
          <w:rFonts w:asciiTheme="minorHAnsi" w:eastAsiaTheme="minorEastAsia" w:hAnsiTheme="minorHAnsi" w:cstheme="minorBidi"/>
          <w:sz w:val="22"/>
          <w:szCs w:val="22"/>
          <w:lang w:eastAsia="cs-CZ"/>
        </w:rPr>
      </w:pPr>
      <w:hyperlink w:anchor="_Toc130541834" w:history="1">
        <w:r w:rsidR="003A2AC8" w:rsidRPr="006A1E66">
          <w:rPr>
            <w:rStyle w:val="Hypertextovodkaz"/>
          </w:rPr>
          <w:t>17.</w:t>
        </w:r>
        <w:r w:rsidR="003A2AC8">
          <w:rPr>
            <w:rFonts w:asciiTheme="minorHAnsi" w:eastAsiaTheme="minorEastAsia" w:hAnsiTheme="minorHAnsi" w:cstheme="minorBidi"/>
            <w:sz w:val="22"/>
            <w:szCs w:val="22"/>
            <w:lang w:eastAsia="cs-CZ"/>
          </w:rPr>
          <w:tab/>
        </w:r>
        <w:r w:rsidR="003A2AC8" w:rsidRPr="006A1E66">
          <w:rPr>
            <w:rStyle w:val="Hypertextovodkaz"/>
          </w:rPr>
          <w:t>Opatření proti střetu zájmů</w:t>
        </w:r>
        <w:r w:rsidR="003A2AC8">
          <w:rPr>
            <w:webHidden/>
          </w:rPr>
          <w:tab/>
        </w:r>
        <w:r w:rsidR="003A2AC8">
          <w:rPr>
            <w:webHidden/>
          </w:rPr>
          <w:fldChar w:fldCharType="begin"/>
        </w:r>
        <w:r w:rsidR="003A2AC8">
          <w:rPr>
            <w:webHidden/>
          </w:rPr>
          <w:instrText xml:space="preserve"> PAGEREF _Toc130541834 \h </w:instrText>
        </w:r>
        <w:r w:rsidR="003A2AC8">
          <w:rPr>
            <w:webHidden/>
          </w:rPr>
        </w:r>
        <w:r w:rsidR="003A2AC8">
          <w:rPr>
            <w:webHidden/>
          </w:rPr>
          <w:fldChar w:fldCharType="separate"/>
        </w:r>
        <w:r w:rsidR="003A2AC8">
          <w:rPr>
            <w:webHidden/>
          </w:rPr>
          <w:t>20</w:t>
        </w:r>
        <w:r w:rsidR="003A2AC8">
          <w:rPr>
            <w:webHidden/>
          </w:rPr>
          <w:fldChar w:fldCharType="end"/>
        </w:r>
      </w:hyperlink>
    </w:p>
    <w:p w14:paraId="3EBA3206" w14:textId="1CEEA493" w:rsidR="003A2AC8" w:rsidRDefault="00000000">
      <w:pPr>
        <w:pStyle w:val="Obsah1"/>
        <w:rPr>
          <w:rFonts w:asciiTheme="minorHAnsi" w:eastAsiaTheme="minorEastAsia" w:hAnsiTheme="minorHAnsi" w:cstheme="minorBidi"/>
          <w:sz w:val="22"/>
          <w:szCs w:val="22"/>
          <w:lang w:eastAsia="cs-CZ"/>
        </w:rPr>
      </w:pPr>
      <w:hyperlink w:anchor="_Toc130541835" w:history="1">
        <w:r w:rsidR="003A2AC8" w:rsidRPr="006A1E66">
          <w:rPr>
            <w:rStyle w:val="Hypertextovodkaz"/>
          </w:rPr>
          <w:t>18.</w:t>
        </w:r>
        <w:r w:rsidR="003A2AC8">
          <w:rPr>
            <w:rFonts w:asciiTheme="minorHAnsi" w:eastAsiaTheme="minorEastAsia" w:hAnsiTheme="minorHAnsi" w:cstheme="minorBidi"/>
            <w:sz w:val="22"/>
            <w:szCs w:val="22"/>
            <w:lang w:eastAsia="cs-CZ"/>
          </w:rPr>
          <w:tab/>
        </w:r>
        <w:r w:rsidR="003A2AC8" w:rsidRPr="006A1E66">
          <w:rPr>
            <w:rStyle w:val="Hypertextovodkaz"/>
          </w:rPr>
          <w:t>Archivace a auditní stopa</w:t>
        </w:r>
        <w:r w:rsidR="003A2AC8">
          <w:rPr>
            <w:webHidden/>
          </w:rPr>
          <w:tab/>
        </w:r>
        <w:r w:rsidR="003A2AC8">
          <w:rPr>
            <w:webHidden/>
          </w:rPr>
          <w:fldChar w:fldCharType="begin"/>
        </w:r>
        <w:r w:rsidR="003A2AC8">
          <w:rPr>
            <w:webHidden/>
          </w:rPr>
          <w:instrText xml:space="preserve"> PAGEREF _Toc130541835 \h </w:instrText>
        </w:r>
        <w:r w:rsidR="003A2AC8">
          <w:rPr>
            <w:webHidden/>
          </w:rPr>
        </w:r>
        <w:r w:rsidR="003A2AC8">
          <w:rPr>
            <w:webHidden/>
          </w:rPr>
          <w:fldChar w:fldCharType="separate"/>
        </w:r>
        <w:r w:rsidR="003A2AC8">
          <w:rPr>
            <w:webHidden/>
          </w:rPr>
          <w:t>20</w:t>
        </w:r>
        <w:r w:rsidR="003A2AC8">
          <w:rPr>
            <w:webHidden/>
          </w:rPr>
          <w:fldChar w:fldCharType="end"/>
        </w:r>
      </w:hyperlink>
    </w:p>
    <w:p w14:paraId="081DF184" w14:textId="6926C394" w:rsidR="003A2AC8" w:rsidRDefault="00000000">
      <w:pPr>
        <w:pStyle w:val="Obsah1"/>
        <w:rPr>
          <w:rFonts w:asciiTheme="minorHAnsi" w:eastAsiaTheme="minorEastAsia" w:hAnsiTheme="minorHAnsi" w:cstheme="minorBidi"/>
          <w:sz w:val="22"/>
          <w:szCs w:val="22"/>
          <w:lang w:eastAsia="cs-CZ"/>
        </w:rPr>
      </w:pPr>
      <w:hyperlink w:anchor="_Toc130541836" w:history="1">
        <w:r w:rsidR="003A2AC8" w:rsidRPr="006A1E66">
          <w:rPr>
            <w:rStyle w:val="Hypertextovodkaz"/>
          </w:rPr>
          <w:t>19.</w:t>
        </w:r>
        <w:r w:rsidR="003A2AC8">
          <w:rPr>
            <w:rFonts w:asciiTheme="minorHAnsi" w:eastAsiaTheme="minorEastAsia" w:hAnsiTheme="minorHAnsi" w:cstheme="minorBidi"/>
            <w:sz w:val="22"/>
            <w:szCs w:val="22"/>
            <w:lang w:eastAsia="cs-CZ"/>
          </w:rPr>
          <w:tab/>
        </w:r>
        <w:r w:rsidR="003A2AC8" w:rsidRPr="006A1E66">
          <w:rPr>
            <w:rStyle w:val="Hypertextovodkaz"/>
          </w:rPr>
          <w:t>Seznam zkratek</w:t>
        </w:r>
        <w:r w:rsidR="003A2AC8">
          <w:rPr>
            <w:webHidden/>
          </w:rPr>
          <w:tab/>
        </w:r>
        <w:r w:rsidR="003A2AC8">
          <w:rPr>
            <w:webHidden/>
          </w:rPr>
          <w:fldChar w:fldCharType="begin"/>
        </w:r>
        <w:r w:rsidR="003A2AC8">
          <w:rPr>
            <w:webHidden/>
          </w:rPr>
          <w:instrText xml:space="preserve"> PAGEREF _Toc130541836 \h </w:instrText>
        </w:r>
        <w:r w:rsidR="003A2AC8">
          <w:rPr>
            <w:webHidden/>
          </w:rPr>
        </w:r>
        <w:r w:rsidR="003A2AC8">
          <w:rPr>
            <w:webHidden/>
          </w:rPr>
          <w:fldChar w:fldCharType="separate"/>
        </w:r>
        <w:r w:rsidR="003A2AC8">
          <w:rPr>
            <w:webHidden/>
          </w:rPr>
          <w:t>21</w:t>
        </w:r>
        <w:r w:rsidR="003A2AC8">
          <w:rPr>
            <w:webHidden/>
          </w:rPr>
          <w:fldChar w:fldCharType="end"/>
        </w:r>
      </w:hyperlink>
    </w:p>
    <w:p w14:paraId="7FC7068D" w14:textId="330545C8" w:rsidR="003A2AC8" w:rsidRDefault="00000000">
      <w:pPr>
        <w:pStyle w:val="Obsah1"/>
        <w:rPr>
          <w:rFonts w:asciiTheme="minorHAnsi" w:eastAsiaTheme="minorEastAsia" w:hAnsiTheme="minorHAnsi" w:cstheme="minorBidi"/>
          <w:sz w:val="22"/>
          <w:szCs w:val="22"/>
          <w:lang w:eastAsia="cs-CZ"/>
        </w:rPr>
      </w:pPr>
      <w:hyperlink w:anchor="_Toc130541837" w:history="1">
        <w:r w:rsidR="003A2AC8" w:rsidRPr="006A1E66">
          <w:rPr>
            <w:rStyle w:val="Hypertextovodkaz"/>
          </w:rPr>
          <w:t>20.</w:t>
        </w:r>
        <w:r w:rsidR="003A2AC8">
          <w:rPr>
            <w:rFonts w:asciiTheme="minorHAnsi" w:eastAsiaTheme="minorEastAsia" w:hAnsiTheme="minorHAnsi" w:cstheme="minorBidi"/>
            <w:sz w:val="22"/>
            <w:szCs w:val="22"/>
            <w:lang w:eastAsia="cs-CZ"/>
          </w:rPr>
          <w:tab/>
        </w:r>
        <w:r w:rsidR="003A2AC8" w:rsidRPr="006A1E66">
          <w:rPr>
            <w:rStyle w:val="Hypertextovodkaz"/>
          </w:rPr>
          <w:t>Seznam příloh</w:t>
        </w:r>
        <w:r w:rsidR="003A2AC8">
          <w:rPr>
            <w:webHidden/>
          </w:rPr>
          <w:tab/>
        </w:r>
        <w:r w:rsidR="003A2AC8">
          <w:rPr>
            <w:webHidden/>
          </w:rPr>
          <w:fldChar w:fldCharType="begin"/>
        </w:r>
        <w:r w:rsidR="003A2AC8">
          <w:rPr>
            <w:webHidden/>
          </w:rPr>
          <w:instrText xml:space="preserve"> PAGEREF _Toc130541837 \h </w:instrText>
        </w:r>
        <w:r w:rsidR="003A2AC8">
          <w:rPr>
            <w:webHidden/>
          </w:rPr>
        </w:r>
        <w:r w:rsidR="003A2AC8">
          <w:rPr>
            <w:webHidden/>
          </w:rPr>
          <w:fldChar w:fldCharType="separate"/>
        </w:r>
        <w:r w:rsidR="003A2AC8">
          <w:rPr>
            <w:webHidden/>
          </w:rPr>
          <w:t>21</w:t>
        </w:r>
        <w:r w:rsidR="003A2AC8">
          <w:rPr>
            <w:webHidden/>
          </w:rPr>
          <w:fldChar w:fldCharType="end"/>
        </w:r>
      </w:hyperlink>
    </w:p>
    <w:p w14:paraId="11BE1BAC" w14:textId="77777777" w:rsidR="00C9257C" w:rsidRPr="00C9257C" w:rsidRDefault="00D165DB" w:rsidP="00C9257C">
      <w:pPr>
        <w:sectPr w:rsidR="00C9257C" w:rsidRPr="00C9257C" w:rsidSect="00A563DF">
          <w:headerReference w:type="default" r:id="rId8"/>
          <w:footerReference w:type="default" r:id="rId9"/>
          <w:pgSz w:w="11906" w:h="16838"/>
          <w:pgMar w:top="1417" w:right="1417" w:bottom="1417" w:left="1417" w:header="708" w:footer="708" w:gutter="0"/>
          <w:pgNumType w:start="2"/>
          <w:cols w:space="708"/>
          <w:docGrid w:linePitch="360"/>
        </w:sectPr>
      </w:pPr>
      <w:r>
        <w:fldChar w:fldCharType="end"/>
      </w:r>
    </w:p>
    <w:p w14:paraId="45386343" w14:textId="77777777" w:rsidR="00223613" w:rsidRDefault="00223613" w:rsidP="00223613">
      <w:pPr>
        <w:pStyle w:val="Nadpis1"/>
      </w:pPr>
      <w:bookmarkStart w:id="7" w:name="_heading=h.57qmaw79h72m" w:colFirst="0" w:colLast="0"/>
      <w:bookmarkStart w:id="8" w:name="_Toc130541807"/>
      <w:bookmarkEnd w:id="7"/>
      <w:r>
        <w:lastRenderedPageBreak/>
        <w:t>Přehled změn</w:t>
      </w:r>
      <w:bookmarkEnd w:id="8"/>
    </w:p>
    <w:p w14:paraId="1F44C9A6" w14:textId="77777777" w:rsidR="003A4248" w:rsidRDefault="003A4248" w:rsidP="00830C77">
      <w:r>
        <w:t>Následující tabulka obsahuje seznam všech změn, které byly provedeny v Interních postupech MAS od schválení první verze dokumentu.</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1635"/>
        <w:gridCol w:w="1635"/>
        <w:gridCol w:w="1965"/>
        <w:gridCol w:w="1890"/>
        <w:gridCol w:w="1905"/>
      </w:tblGrid>
      <w:tr w:rsidR="003A4248" w14:paraId="31902B99" w14:textId="77777777" w:rsidTr="00830C77">
        <w:trPr>
          <w:trHeight w:val="495"/>
          <w:tblHeader/>
        </w:trPr>
        <w:tc>
          <w:tcPr>
            <w:tcW w:w="1635" w:type="dxa"/>
            <w:tcBorders>
              <w:top w:val="single" w:sz="6" w:space="0" w:color="000000"/>
              <w:left w:val="single" w:sz="6" w:space="0" w:color="000000"/>
              <w:bottom w:val="single" w:sz="4" w:space="0" w:color="auto"/>
              <w:right w:val="single" w:sz="6" w:space="0" w:color="000000"/>
            </w:tcBorders>
            <w:shd w:val="clear" w:color="auto" w:fill="008586"/>
            <w:tcMar>
              <w:top w:w="40" w:type="dxa"/>
              <w:left w:w="40" w:type="dxa"/>
              <w:bottom w:w="40" w:type="dxa"/>
              <w:right w:w="40" w:type="dxa"/>
            </w:tcMar>
            <w:vAlign w:val="center"/>
          </w:tcPr>
          <w:p w14:paraId="2CF8A3A6" w14:textId="77777777" w:rsidR="003A4248" w:rsidRDefault="003A4248" w:rsidP="00226F2B">
            <w:pPr>
              <w:widowControl w:val="0"/>
              <w:spacing w:after="0"/>
              <w:jc w:val="center"/>
              <w:rPr>
                <w:rFonts w:ascii="Arial" w:eastAsia="Arial" w:hAnsi="Arial" w:cs="Arial"/>
                <w:szCs w:val="20"/>
              </w:rPr>
            </w:pPr>
            <w:r>
              <w:rPr>
                <w:b/>
                <w:color w:val="FFFFFF"/>
                <w:sz w:val="18"/>
                <w:szCs w:val="18"/>
              </w:rPr>
              <w:t>Revize č.</w:t>
            </w:r>
          </w:p>
        </w:tc>
        <w:tc>
          <w:tcPr>
            <w:tcW w:w="1635" w:type="dxa"/>
            <w:tcBorders>
              <w:top w:val="single" w:sz="6" w:space="0" w:color="000000"/>
              <w:left w:val="single" w:sz="6" w:space="0" w:color="CCCCCC"/>
              <w:bottom w:val="single" w:sz="6" w:space="0" w:color="000000"/>
              <w:right w:val="single" w:sz="6" w:space="0" w:color="000000"/>
            </w:tcBorders>
            <w:shd w:val="clear" w:color="auto" w:fill="008586"/>
            <w:tcMar>
              <w:top w:w="40" w:type="dxa"/>
              <w:left w:w="40" w:type="dxa"/>
              <w:bottom w:w="40" w:type="dxa"/>
              <w:right w:w="40" w:type="dxa"/>
            </w:tcMar>
            <w:vAlign w:val="center"/>
          </w:tcPr>
          <w:p w14:paraId="59AACF93" w14:textId="77777777" w:rsidR="003A4248" w:rsidRDefault="003A4248" w:rsidP="00226F2B">
            <w:pPr>
              <w:widowControl w:val="0"/>
              <w:spacing w:after="0"/>
              <w:jc w:val="center"/>
              <w:rPr>
                <w:rFonts w:ascii="Arial" w:eastAsia="Arial" w:hAnsi="Arial" w:cs="Arial"/>
                <w:szCs w:val="20"/>
              </w:rPr>
            </w:pPr>
            <w:r>
              <w:rPr>
                <w:b/>
                <w:color w:val="FFFFFF"/>
                <w:sz w:val="18"/>
                <w:szCs w:val="18"/>
              </w:rPr>
              <w:t>Kapitola</w:t>
            </w:r>
          </w:p>
        </w:tc>
        <w:tc>
          <w:tcPr>
            <w:tcW w:w="1965" w:type="dxa"/>
            <w:tcBorders>
              <w:top w:val="single" w:sz="6" w:space="0" w:color="000000"/>
              <w:left w:val="single" w:sz="6" w:space="0" w:color="CCCCCC"/>
              <w:bottom w:val="single" w:sz="6" w:space="0" w:color="000000"/>
              <w:right w:val="single" w:sz="6" w:space="0" w:color="000000"/>
            </w:tcBorders>
            <w:shd w:val="clear" w:color="auto" w:fill="008586"/>
            <w:tcMar>
              <w:top w:w="40" w:type="dxa"/>
              <w:left w:w="40" w:type="dxa"/>
              <w:bottom w:w="40" w:type="dxa"/>
              <w:right w:w="40" w:type="dxa"/>
            </w:tcMar>
            <w:vAlign w:val="center"/>
          </w:tcPr>
          <w:p w14:paraId="08EA240E" w14:textId="77777777" w:rsidR="003A4248" w:rsidRDefault="003A4248" w:rsidP="00226F2B">
            <w:pPr>
              <w:widowControl w:val="0"/>
              <w:spacing w:after="0"/>
              <w:jc w:val="center"/>
              <w:rPr>
                <w:rFonts w:ascii="Arial" w:eastAsia="Arial" w:hAnsi="Arial" w:cs="Arial"/>
                <w:szCs w:val="20"/>
              </w:rPr>
            </w:pPr>
            <w:r>
              <w:rPr>
                <w:b/>
                <w:color w:val="FFFFFF"/>
                <w:sz w:val="18"/>
                <w:szCs w:val="18"/>
              </w:rPr>
              <w:t>Předmět změny</w:t>
            </w:r>
          </w:p>
        </w:tc>
        <w:tc>
          <w:tcPr>
            <w:tcW w:w="1890" w:type="dxa"/>
            <w:tcBorders>
              <w:top w:val="single" w:sz="6" w:space="0" w:color="000000"/>
              <w:left w:val="single" w:sz="6" w:space="0" w:color="CCCCCC"/>
              <w:bottom w:val="single" w:sz="6" w:space="0" w:color="000000"/>
              <w:right w:val="single" w:sz="6" w:space="0" w:color="000000"/>
            </w:tcBorders>
            <w:shd w:val="clear" w:color="auto" w:fill="008586"/>
            <w:tcMar>
              <w:top w:w="40" w:type="dxa"/>
              <w:left w:w="40" w:type="dxa"/>
              <w:bottom w:w="40" w:type="dxa"/>
              <w:right w:w="40" w:type="dxa"/>
            </w:tcMar>
            <w:vAlign w:val="center"/>
          </w:tcPr>
          <w:p w14:paraId="1975E4E9" w14:textId="77777777" w:rsidR="003A4248" w:rsidRDefault="003A4248" w:rsidP="00226F2B">
            <w:pPr>
              <w:widowControl w:val="0"/>
              <w:spacing w:after="0"/>
              <w:jc w:val="center"/>
              <w:rPr>
                <w:rFonts w:ascii="Arial" w:eastAsia="Arial" w:hAnsi="Arial" w:cs="Arial"/>
                <w:szCs w:val="20"/>
              </w:rPr>
            </w:pPr>
            <w:r>
              <w:rPr>
                <w:b/>
                <w:color w:val="FFFFFF"/>
                <w:sz w:val="18"/>
                <w:szCs w:val="18"/>
              </w:rPr>
              <w:t>Zdůvodnění změny</w:t>
            </w:r>
          </w:p>
        </w:tc>
        <w:tc>
          <w:tcPr>
            <w:tcW w:w="1905" w:type="dxa"/>
            <w:tcBorders>
              <w:top w:val="single" w:sz="6" w:space="0" w:color="000000"/>
              <w:left w:val="single" w:sz="6" w:space="0" w:color="CCCCCC"/>
              <w:bottom w:val="single" w:sz="6" w:space="0" w:color="000000"/>
              <w:right w:val="single" w:sz="6" w:space="0" w:color="000000"/>
            </w:tcBorders>
            <w:shd w:val="clear" w:color="auto" w:fill="008586"/>
            <w:tcMar>
              <w:top w:w="40" w:type="dxa"/>
              <w:left w:w="40" w:type="dxa"/>
              <w:bottom w:w="40" w:type="dxa"/>
              <w:right w:w="40" w:type="dxa"/>
            </w:tcMar>
            <w:vAlign w:val="center"/>
          </w:tcPr>
          <w:p w14:paraId="5ADB7E7B" w14:textId="77777777" w:rsidR="003A4248" w:rsidRDefault="003A4248" w:rsidP="00226F2B">
            <w:pPr>
              <w:widowControl w:val="0"/>
              <w:spacing w:after="0"/>
              <w:jc w:val="center"/>
              <w:rPr>
                <w:rFonts w:ascii="Arial" w:eastAsia="Arial" w:hAnsi="Arial" w:cs="Arial"/>
                <w:szCs w:val="20"/>
              </w:rPr>
            </w:pPr>
            <w:r>
              <w:rPr>
                <w:b/>
                <w:color w:val="FFFFFF"/>
                <w:sz w:val="18"/>
                <w:szCs w:val="18"/>
              </w:rPr>
              <w:t>Datum platnosti změny</w:t>
            </w:r>
          </w:p>
        </w:tc>
      </w:tr>
      <w:tr w:rsidR="003A4248" w14:paraId="2C338BB2" w14:textId="77777777" w:rsidTr="00830C77">
        <w:trPr>
          <w:trHeight w:val="315"/>
        </w:trPr>
        <w:tc>
          <w:tcPr>
            <w:tcW w:w="1635" w:type="dxa"/>
            <w:tcBorders>
              <w:top w:val="single" w:sz="4" w:space="0" w:color="auto"/>
              <w:left w:val="single" w:sz="6" w:space="0" w:color="000000"/>
              <w:bottom w:val="single" w:sz="4" w:space="0" w:color="auto"/>
              <w:right w:val="single" w:sz="6" w:space="0" w:color="000000"/>
            </w:tcBorders>
            <w:shd w:val="clear" w:color="auto" w:fill="00ACAC"/>
            <w:tcMar>
              <w:top w:w="40" w:type="dxa"/>
              <w:left w:w="40" w:type="dxa"/>
              <w:bottom w:w="40" w:type="dxa"/>
              <w:right w:w="40" w:type="dxa"/>
            </w:tcMar>
            <w:vAlign w:val="bottom"/>
          </w:tcPr>
          <w:p w14:paraId="02E54A2D" w14:textId="2C4EE697" w:rsidR="003A4248" w:rsidRDefault="00A678C8" w:rsidP="00226F2B">
            <w:pPr>
              <w:widowControl w:val="0"/>
              <w:spacing w:after="0"/>
              <w:rPr>
                <w:rFonts w:ascii="Arial" w:eastAsia="Arial" w:hAnsi="Arial" w:cs="Arial"/>
                <w:szCs w:val="20"/>
              </w:rPr>
            </w:pPr>
            <w:r>
              <w:rPr>
                <w:rFonts w:ascii="Arial" w:eastAsia="Arial" w:hAnsi="Arial" w:cs="Arial"/>
                <w:szCs w:val="20"/>
              </w:rPr>
              <w:t>1</w:t>
            </w:r>
          </w:p>
        </w:tc>
        <w:tc>
          <w:tcPr>
            <w:tcW w:w="163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315B5FAA" w14:textId="671222FB" w:rsidR="003A4248" w:rsidRDefault="00A678C8" w:rsidP="00226F2B">
            <w:pPr>
              <w:widowControl w:val="0"/>
              <w:spacing w:after="0"/>
              <w:rPr>
                <w:rFonts w:ascii="Arial" w:eastAsia="Arial" w:hAnsi="Arial" w:cs="Arial"/>
                <w:szCs w:val="20"/>
              </w:rPr>
            </w:pPr>
            <w:r>
              <w:rPr>
                <w:rFonts w:ascii="Arial" w:eastAsia="Arial" w:hAnsi="Arial" w:cs="Arial"/>
                <w:szCs w:val="20"/>
              </w:rPr>
              <w:t>3</w:t>
            </w:r>
          </w:p>
        </w:tc>
        <w:tc>
          <w:tcPr>
            <w:tcW w:w="196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1971C2E5" w14:textId="0464F889" w:rsidR="003A4248" w:rsidRDefault="00A678C8" w:rsidP="00226F2B">
            <w:pPr>
              <w:widowControl w:val="0"/>
              <w:spacing w:after="0"/>
              <w:rPr>
                <w:rFonts w:ascii="Arial" w:eastAsia="Arial" w:hAnsi="Arial" w:cs="Arial"/>
                <w:szCs w:val="20"/>
              </w:rPr>
            </w:pPr>
            <w:r>
              <w:rPr>
                <w:rFonts w:ascii="Arial" w:eastAsia="Arial" w:hAnsi="Arial" w:cs="Arial"/>
                <w:szCs w:val="20"/>
              </w:rPr>
              <w:t>Změna vedoucího zaměstnance pro realizaci SCLLD</w:t>
            </w:r>
          </w:p>
        </w:tc>
        <w:tc>
          <w:tcPr>
            <w:tcW w:w="1890"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3C4E9645" w14:textId="3A36D545" w:rsidR="003A4248" w:rsidRDefault="00A678C8" w:rsidP="00226F2B">
            <w:pPr>
              <w:widowControl w:val="0"/>
              <w:spacing w:after="0"/>
              <w:rPr>
                <w:rFonts w:ascii="Arial" w:eastAsia="Arial" w:hAnsi="Arial" w:cs="Arial"/>
                <w:szCs w:val="20"/>
              </w:rPr>
            </w:pPr>
            <w:r>
              <w:rPr>
                <w:rFonts w:ascii="Arial" w:eastAsia="Arial" w:hAnsi="Arial" w:cs="Arial"/>
                <w:szCs w:val="20"/>
              </w:rPr>
              <w:t>Personální změna</w:t>
            </w:r>
          </w:p>
        </w:tc>
        <w:tc>
          <w:tcPr>
            <w:tcW w:w="190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2DE7AF0F" w14:textId="2ED65EEA" w:rsidR="003A4248" w:rsidRDefault="00A678C8" w:rsidP="00226F2B">
            <w:pPr>
              <w:widowControl w:val="0"/>
              <w:spacing w:after="0"/>
              <w:rPr>
                <w:rFonts w:ascii="Arial" w:eastAsia="Arial" w:hAnsi="Arial" w:cs="Arial"/>
                <w:szCs w:val="20"/>
              </w:rPr>
            </w:pPr>
            <w:r>
              <w:rPr>
                <w:rFonts w:ascii="Arial" w:eastAsia="Arial" w:hAnsi="Arial" w:cs="Arial"/>
                <w:szCs w:val="20"/>
              </w:rPr>
              <w:t>1.12.2023</w:t>
            </w:r>
          </w:p>
        </w:tc>
      </w:tr>
      <w:tr w:rsidR="00830C77" w14:paraId="4F0A7848" w14:textId="77777777" w:rsidTr="00830C77">
        <w:trPr>
          <w:trHeight w:val="315"/>
        </w:trPr>
        <w:tc>
          <w:tcPr>
            <w:tcW w:w="1635" w:type="dxa"/>
            <w:tcBorders>
              <w:top w:val="single" w:sz="4" w:space="0" w:color="auto"/>
              <w:left w:val="single" w:sz="6" w:space="0" w:color="000000"/>
              <w:bottom w:val="single" w:sz="4" w:space="0" w:color="auto"/>
              <w:right w:val="single" w:sz="6" w:space="0" w:color="000000"/>
            </w:tcBorders>
            <w:shd w:val="clear" w:color="auto" w:fill="00ACAC"/>
            <w:tcMar>
              <w:top w:w="40" w:type="dxa"/>
              <w:left w:w="40" w:type="dxa"/>
              <w:bottom w:w="40" w:type="dxa"/>
              <w:right w:w="40" w:type="dxa"/>
            </w:tcMar>
            <w:vAlign w:val="bottom"/>
          </w:tcPr>
          <w:p w14:paraId="5082FCD0" w14:textId="3EB17CB6" w:rsidR="00830C77" w:rsidRDefault="00A678C8" w:rsidP="00226F2B">
            <w:pPr>
              <w:widowControl w:val="0"/>
              <w:spacing w:after="0"/>
              <w:rPr>
                <w:rFonts w:ascii="Arial" w:eastAsia="Arial" w:hAnsi="Arial" w:cs="Arial"/>
                <w:szCs w:val="20"/>
              </w:rPr>
            </w:pPr>
            <w:r>
              <w:rPr>
                <w:rFonts w:ascii="Arial" w:eastAsia="Arial" w:hAnsi="Arial" w:cs="Arial"/>
                <w:szCs w:val="20"/>
              </w:rPr>
              <w:t>1</w:t>
            </w:r>
          </w:p>
        </w:tc>
        <w:tc>
          <w:tcPr>
            <w:tcW w:w="1635" w:type="dxa"/>
            <w:tcBorders>
              <w:top w:val="single" w:sz="4" w:space="0" w:color="auto"/>
              <w:left w:val="single" w:sz="6" w:space="0" w:color="CCCCCC"/>
              <w:bottom w:val="single" w:sz="4" w:space="0" w:color="auto"/>
              <w:right w:val="single" w:sz="6" w:space="0" w:color="000000"/>
            </w:tcBorders>
            <w:tcMar>
              <w:top w:w="40" w:type="dxa"/>
              <w:left w:w="40" w:type="dxa"/>
              <w:bottom w:w="40" w:type="dxa"/>
              <w:right w:w="40" w:type="dxa"/>
            </w:tcMar>
            <w:vAlign w:val="bottom"/>
          </w:tcPr>
          <w:p w14:paraId="4C298689" w14:textId="34AD1D9D" w:rsidR="00830C77" w:rsidRDefault="00A678C8" w:rsidP="00226F2B">
            <w:pPr>
              <w:widowControl w:val="0"/>
              <w:spacing w:after="0"/>
              <w:rPr>
                <w:rFonts w:ascii="Arial" w:eastAsia="Arial" w:hAnsi="Arial" w:cs="Arial"/>
                <w:szCs w:val="20"/>
              </w:rPr>
            </w:pPr>
            <w:r>
              <w:rPr>
                <w:rFonts w:ascii="Arial" w:eastAsia="Arial" w:hAnsi="Arial" w:cs="Arial"/>
                <w:szCs w:val="20"/>
              </w:rPr>
              <w:t>4</w:t>
            </w:r>
          </w:p>
        </w:tc>
        <w:tc>
          <w:tcPr>
            <w:tcW w:w="1965" w:type="dxa"/>
            <w:tcBorders>
              <w:top w:val="single" w:sz="4" w:space="0" w:color="auto"/>
              <w:left w:val="single" w:sz="6" w:space="0" w:color="CCCCCC"/>
              <w:bottom w:val="single" w:sz="4" w:space="0" w:color="auto"/>
              <w:right w:val="single" w:sz="6" w:space="0" w:color="000000"/>
            </w:tcBorders>
            <w:tcMar>
              <w:top w:w="40" w:type="dxa"/>
              <w:left w:w="40" w:type="dxa"/>
              <w:bottom w:w="40" w:type="dxa"/>
              <w:right w:w="40" w:type="dxa"/>
            </w:tcMar>
            <w:vAlign w:val="bottom"/>
          </w:tcPr>
          <w:p w14:paraId="701B20D7" w14:textId="201148D3" w:rsidR="00830C77" w:rsidRDefault="00A678C8" w:rsidP="00226F2B">
            <w:pPr>
              <w:widowControl w:val="0"/>
              <w:spacing w:after="0"/>
              <w:rPr>
                <w:rFonts w:ascii="Arial" w:eastAsia="Arial" w:hAnsi="Arial" w:cs="Arial"/>
                <w:szCs w:val="20"/>
              </w:rPr>
            </w:pPr>
            <w:r>
              <w:rPr>
                <w:rFonts w:ascii="Arial" w:eastAsia="Arial" w:hAnsi="Arial" w:cs="Arial"/>
                <w:szCs w:val="20"/>
              </w:rPr>
              <w:t>Změna časových podmínek stanovených výzvou</w:t>
            </w:r>
          </w:p>
        </w:tc>
        <w:tc>
          <w:tcPr>
            <w:tcW w:w="1890" w:type="dxa"/>
            <w:tcBorders>
              <w:top w:val="single" w:sz="4" w:space="0" w:color="auto"/>
              <w:left w:val="single" w:sz="6" w:space="0" w:color="CCCCCC"/>
              <w:bottom w:val="single" w:sz="4" w:space="0" w:color="auto"/>
              <w:right w:val="single" w:sz="4" w:space="0" w:color="auto"/>
            </w:tcBorders>
            <w:tcMar>
              <w:top w:w="40" w:type="dxa"/>
              <w:left w:w="40" w:type="dxa"/>
              <w:bottom w:w="40" w:type="dxa"/>
              <w:right w:w="40" w:type="dxa"/>
            </w:tcMar>
            <w:vAlign w:val="bottom"/>
          </w:tcPr>
          <w:p w14:paraId="5BC7C799" w14:textId="5B426F00" w:rsidR="00830C77" w:rsidRDefault="00A678C8" w:rsidP="00226F2B">
            <w:pPr>
              <w:widowControl w:val="0"/>
              <w:spacing w:after="0"/>
              <w:rPr>
                <w:rFonts w:ascii="Arial" w:eastAsia="Arial" w:hAnsi="Arial" w:cs="Arial"/>
                <w:szCs w:val="20"/>
              </w:rPr>
            </w:pPr>
            <w:r>
              <w:rPr>
                <w:rFonts w:ascii="Arial" w:eastAsia="Arial" w:hAnsi="Arial" w:cs="Arial"/>
                <w:szCs w:val="20"/>
              </w:rPr>
              <w:t>Zkrácení termínů dle praxe</w:t>
            </w:r>
          </w:p>
        </w:tc>
        <w:tc>
          <w:tcPr>
            <w:tcW w:w="1905" w:type="dxa"/>
            <w:tcBorders>
              <w:top w:val="single" w:sz="4" w:space="0" w:color="auto"/>
              <w:left w:val="single" w:sz="4" w:space="0" w:color="auto"/>
              <w:bottom w:val="single" w:sz="4" w:space="0" w:color="auto"/>
              <w:right w:val="single" w:sz="6" w:space="0" w:color="000000"/>
            </w:tcBorders>
            <w:tcMar>
              <w:top w:w="40" w:type="dxa"/>
              <w:left w:w="40" w:type="dxa"/>
              <w:bottom w:w="40" w:type="dxa"/>
              <w:right w:w="40" w:type="dxa"/>
            </w:tcMar>
            <w:vAlign w:val="bottom"/>
          </w:tcPr>
          <w:p w14:paraId="1A411D37" w14:textId="5E8AC38B" w:rsidR="00830C77" w:rsidRDefault="00A678C8" w:rsidP="00226F2B">
            <w:pPr>
              <w:widowControl w:val="0"/>
              <w:spacing w:after="0"/>
              <w:rPr>
                <w:rFonts w:ascii="Arial" w:eastAsia="Arial" w:hAnsi="Arial" w:cs="Arial"/>
                <w:szCs w:val="20"/>
              </w:rPr>
            </w:pPr>
            <w:r>
              <w:rPr>
                <w:rFonts w:ascii="Arial" w:eastAsia="Arial" w:hAnsi="Arial" w:cs="Arial"/>
                <w:szCs w:val="20"/>
              </w:rPr>
              <w:t>1.12.2023</w:t>
            </w:r>
          </w:p>
        </w:tc>
      </w:tr>
      <w:tr w:rsidR="00830C77" w14:paraId="50C74931" w14:textId="77777777" w:rsidTr="004752DA">
        <w:trPr>
          <w:trHeight w:val="315"/>
        </w:trPr>
        <w:tc>
          <w:tcPr>
            <w:tcW w:w="1635" w:type="dxa"/>
            <w:tcBorders>
              <w:top w:val="single" w:sz="4" w:space="0" w:color="auto"/>
              <w:left w:val="single" w:sz="6" w:space="0" w:color="000000"/>
              <w:bottom w:val="single" w:sz="4" w:space="0" w:color="auto"/>
              <w:right w:val="single" w:sz="6" w:space="0" w:color="000000"/>
            </w:tcBorders>
            <w:shd w:val="clear" w:color="auto" w:fill="00ACAC"/>
            <w:tcMar>
              <w:top w:w="40" w:type="dxa"/>
              <w:left w:w="40" w:type="dxa"/>
              <w:bottom w:w="40" w:type="dxa"/>
              <w:right w:w="40" w:type="dxa"/>
            </w:tcMar>
            <w:vAlign w:val="bottom"/>
          </w:tcPr>
          <w:p w14:paraId="5FB54FED" w14:textId="3CDE9B28" w:rsidR="00830C77" w:rsidRDefault="00A678C8" w:rsidP="00226F2B">
            <w:pPr>
              <w:widowControl w:val="0"/>
              <w:spacing w:after="0"/>
              <w:rPr>
                <w:rFonts w:ascii="Arial" w:eastAsia="Arial" w:hAnsi="Arial" w:cs="Arial"/>
                <w:szCs w:val="20"/>
              </w:rPr>
            </w:pPr>
            <w:r>
              <w:rPr>
                <w:rFonts w:ascii="Arial" w:eastAsia="Arial" w:hAnsi="Arial" w:cs="Arial"/>
                <w:szCs w:val="20"/>
              </w:rPr>
              <w:t>1</w:t>
            </w:r>
          </w:p>
        </w:tc>
        <w:tc>
          <w:tcPr>
            <w:tcW w:w="1635" w:type="dxa"/>
            <w:tcBorders>
              <w:top w:val="single" w:sz="4" w:space="0" w:color="auto"/>
              <w:left w:val="single" w:sz="6" w:space="0" w:color="CCCCCC"/>
              <w:bottom w:val="single" w:sz="4" w:space="0" w:color="auto"/>
              <w:right w:val="single" w:sz="6" w:space="0" w:color="000000"/>
            </w:tcBorders>
            <w:tcMar>
              <w:top w:w="40" w:type="dxa"/>
              <w:left w:w="40" w:type="dxa"/>
              <w:bottom w:w="40" w:type="dxa"/>
              <w:right w:w="40" w:type="dxa"/>
            </w:tcMar>
            <w:vAlign w:val="bottom"/>
          </w:tcPr>
          <w:p w14:paraId="49C814E8" w14:textId="30A733F8" w:rsidR="00830C77" w:rsidRDefault="00A678C8" w:rsidP="00226F2B">
            <w:pPr>
              <w:widowControl w:val="0"/>
              <w:spacing w:after="0"/>
              <w:rPr>
                <w:rFonts w:ascii="Arial" w:eastAsia="Arial" w:hAnsi="Arial" w:cs="Arial"/>
                <w:szCs w:val="20"/>
              </w:rPr>
            </w:pPr>
            <w:r>
              <w:rPr>
                <w:rFonts w:ascii="Arial" w:eastAsia="Arial" w:hAnsi="Arial" w:cs="Arial"/>
                <w:szCs w:val="20"/>
              </w:rPr>
              <w:t>10</w:t>
            </w:r>
          </w:p>
        </w:tc>
        <w:tc>
          <w:tcPr>
            <w:tcW w:w="1965" w:type="dxa"/>
            <w:tcBorders>
              <w:top w:val="single" w:sz="4" w:space="0" w:color="auto"/>
              <w:left w:val="single" w:sz="6" w:space="0" w:color="CCCCCC"/>
              <w:bottom w:val="single" w:sz="4" w:space="0" w:color="auto"/>
              <w:right w:val="single" w:sz="6" w:space="0" w:color="000000"/>
            </w:tcBorders>
            <w:tcMar>
              <w:top w:w="40" w:type="dxa"/>
              <w:left w:w="40" w:type="dxa"/>
              <w:bottom w:w="40" w:type="dxa"/>
              <w:right w:w="40" w:type="dxa"/>
            </w:tcMar>
            <w:vAlign w:val="bottom"/>
          </w:tcPr>
          <w:p w14:paraId="1BD6F202" w14:textId="25F9D2C9" w:rsidR="00830C77" w:rsidRDefault="00A678C8" w:rsidP="00226F2B">
            <w:pPr>
              <w:widowControl w:val="0"/>
              <w:spacing w:after="0"/>
              <w:rPr>
                <w:rFonts w:ascii="Arial" w:eastAsia="Arial" w:hAnsi="Arial" w:cs="Arial"/>
                <w:szCs w:val="20"/>
              </w:rPr>
            </w:pPr>
            <w:r>
              <w:rPr>
                <w:rFonts w:ascii="Arial" w:eastAsia="Arial" w:hAnsi="Arial" w:cs="Arial"/>
                <w:szCs w:val="20"/>
              </w:rPr>
              <w:t xml:space="preserve">Změna v textu v názvu </w:t>
            </w:r>
            <w:proofErr w:type="gramStart"/>
            <w:r>
              <w:rPr>
                <w:rFonts w:ascii="Arial" w:eastAsia="Arial" w:hAnsi="Arial" w:cs="Arial"/>
                <w:szCs w:val="20"/>
              </w:rPr>
              <w:t>orgánu - opraven</w:t>
            </w:r>
            <w:proofErr w:type="gramEnd"/>
            <w:r>
              <w:rPr>
                <w:rFonts w:ascii="Arial" w:eastAsia="Arial" w:hAnsi="Arial" w:cs="Arial"/>
                <w:szCs w:val="20"/>
              </w:rPr>
              <w:t xml:space="preserve"> na Představenstvo </w:t>
            </w:r>
          </w:p>
        </w:tc>
        <w:tc>
          <w:tcPr>
            <w:tcW w:w="1890" w:type="dxa"/>
            <w:tcBorders>
              <w:top w:val="single" w:sz="4" w:space="0" w:color="auto"/>
              <w:left w:val="single" w:sz="6" w:space="0" w:color="CCCCCC"/>
              <w:bottom w:val="single" w:sz="4" w:space="0" w:color="auto"/>
              <w:right w:val="single" w:sz="4" w:space="0" w:color="auto"/>
            </w:tcBorders>
            <w:tcMar>
              <w:top w:w="40" w:type="dxa"/>
              <w:left w:w="40" w:type="dxa"/>
              <w:bottom w:w="40" w:type="dxa"/>
              <w:right w:w="40" w:type="dxa"/>
            </w:tcMar>
            <w:vAlign w:val="bottom"/>
          </w:tcPr>
          <w:p w14:paraId="200EF585" w14:textId="52895C75" w:rsidR="00830C77" w:rsidRDefault="00A678C8" w:rsidP="00226F2B">
            <w:pPr>
              <w:widowControl w:val="0"/>
              <w:spacing w:after="0"/>
              <w:rPr>
                <w:rFonts w:ascii="Arial" w:eastAsia="Arial" w:hAnsi="Arial" w:cs="Arial"/>
                <w:szCs w:val="20"/>
              </w:rPr>
            </w:pPr>
            <w:r>
              <w:rPr>
                <w:rFonts w:ascii="Arial" w:eastAsia="Arial" w:hAnsi="Arial" w:cs="Arial"/>
                <w:szCs w:val="20"/>
              </w:rPr>
              <w:t>Administrativní chyba</w:t>
            </w:r>
          </w:p>
        </w:tc>
        <w:tc>
          <w:tcPr>
            <w:tcW w:w="1905" w:type="dxa"/>
            <w:tcBorders>
              <w:top w:val="single" w:sz="4" w:space="0" w:color="auto"/>
              <w:left w:val="single" w:sz="4" w:space="0" w:color="auto"/>
              <w:bottom w:val="single" w:sz="4" w:space="0" w:color="auto"/>
              <w:right w:val="single" w:sz="6" w:space="0" w:color="000000"/>
            </w:tcBorders>
            <w:tcMar>
              <w:top w:w="40" w:type="dxa"/>
              <w:left w:w="40" w:type="dxa"/>
              <w:bottom w:w="40" w:type="dxa"/>
              <w:right w:w="40" w:type="dxa"/>
            </w:tcMar>
            <w:vAlign w:val="bottom"/>
          </w:tcPr>
          <w:p w14:paraId="78EDAB08" w14:textId="4B2CA7F9" w:rsidR="00830C77" w:rsidRDefault="00A678C8" w:rsidP="00226F2B">
            <w:pPr>
              <w:widowControl w:val="0"/>
              <w:spacing w:after="0"/>
              <w:rPr>
                <w:rFonts w:ascii="Arial" w:eastAsia="Arial" w:hAnsi="Arial" w:cs="Arial"/>
                <w:szCs w:val="20"/>
              </w:rPr>
            </w:pPr>
            <w:r>
              <w:rPr>
                <w:rFonts w:ascii="Arial" w:eastAsia="Arial" w:hAnsi="Arial" w:cs="Arial"/>
                <w:szCs w:val="20"/>
              </w:rPr>
              <w:t>1.12.2023</w:t>
            </w:r>
          </w:p>
        </w:tc>
      </w:tr>
      <w:tr w:rsidR="00A678C8" w14:paraId="20095075" w14:textId="77777777" w:rsidTr="00D35189">
        <w:trPr>
          <w:trHeight w:val="315"/>
        </w:trPr>
        <w:tc>
          <w:tcPr>
            <w:tcW w:w="1635" w:type="dxa"/>
            <w:tcBorders>
              <w:top w:val="single" w:sz="4" w:space="0" w:color="auto"/>
              <w:left w:val="single" w:sz="6" w:space="0" w:color="000000"/>
              <w:bottom w:val="single" w:sz="6" w:space="0" w:color="000000"/>
              <w:right w:val="single" w:sz="6" w:space="0" w:color="000000"/>
            </w:tcBorders>
            <w:shd w:val="clear" w:color="auto" w:fill="00ACAC"/>
            <w:tcMar>
              <w:top w:w="40" w:type="dxa"/>
              <w:left w:w="40" w:type="dxa"/>
              <w:bottom w:w="40" w:type="dxa"/>
              <w:right w:w="40" w:type="dxa"/>
            </w:tcMar>
            <w:vAlign w:val="bottom"/>
          </w:tcPr>
          <w:p w14:paraId="721C5219" w14:textId="0908054E" w:rsidR="00A678C8" w:rsidRDefault="00A678C8" w:rsidP="00226F2B">
            <w:pPr>
              <w:widowControl w:val="0"/>
              <w:spacing w:after="0"/>
              <w:rPr>
                <w:rFonts w:ascii="Arial" w:eastAsia="Arial" w:hAnsi="Arial" w:cs="Arial"/>
                <w:szCs w:val="20"/>
              </w:rPr>
            </w:pPr>
            <w:r>
              <w:rPr>
                <w:rFonts w:ascii="Arial" w:eastAsia="Arial" w:hAnsi="Arial" w:cs="Arial"/>
                <w:szCs w:val="20"/>
              </w:rPr>
              <w:t>1</w:t>
            </w:r>
          </w:p>
        </w:tc>
        <w:tc>
          <w:tcPr>
            <w:tcW w:w="1635" w:type="dxa"/>
            <w:tcBorders>
              <w:top w:val="single" w:sz="4" w:space="0" w:color="auto"/>
              <w:left w:val="single" w:sz="6" w:space="0" w:color="CCCCCC"/>
              <w:bottom w:val="single" w:sz="6" w:space="0" w:color="000000"/>
              <w:right w:val="single" w:sz="6" w:space="0" w:color="000000"/>
            </w:tcBorders>
            <w:tcMar>
              <w:top w:w="40" w:type="dxa"/>
              <w:left w:w="40" w:type="dxa"/>
              <w:bottom w:w="40" w:type="dxa"/>
              <w:right w:w="40" w:type="dxa"/>
            </w:tcMar>
            <w:vAlign w:val="bottom"/>
          </w:tcPr>
          <w:p w14:paraId="438686A9" w14:textId="7A764F5F" w:rsidR="00A678C8" w:rsidRDefault="00A678C8" w:rsidP="00226F2B">
            <w:pPr>
              <w:widowControl w:val="0"/>
              <w:spacing w:after="0"/>
              <w:rPr>
                <w:rFonts w:ascii="Arial" w:eastAsia="Arial" w:hAnsi="Arial" w:cs="Arial"/>
                <w:szCs w:val="20"/>
              </w:rPr>
            </w:pPr>
            <w:r>
              <w:rPr>
                <w:rFonts w:ascii="Arial" w:eastAsia="Arial" w:hAnsi="Arial" w:cs="Arial"/>
                <w:szCs w:val="20"/>
              </w:rPr>
              <w:t>12</w:t>
            </w:r>
          </w:p>
        </w:tc>
        <w:tc>
          <w:tcPr>
            <w:tcW w:w="1965" w:type="dxa"/>
            <w:tcBorders>
              <w:top w:val="single" w:sz="4" w:space="0" w:color="auto"/>
              <w:left w:val="single" w:sz="6" w:space="0" w:color="CCCCCC"/>
              <w:bottom w:val="single" w:sz="6" w:space="0" w:color="000000"/>
              <w:right w:val="single" w:sz="6" w:space="0" w:color="000000"/>
            </w:tcBorders>
            <w:tcMar>
              <w:top w:w="40" w:type="dxa"/>
              <w:left w:w="40" w:type="dxa"/>
              <w:bottom w:w="40" w:type="dxa"/>
              <w:right w:w="40" w:type="dxa"/>
            </w:tcMar>
            <w:vAlign w:val="bottom"/>
          </w:tcPr>
          <w:p w14:paraId="1AE8EBB8" w14:textId="500FAE4B" w:rsidR="00A678C8" w:rsidRDefault="00A678C8" w:rsidP="00226F2B">
            <w:pPr>
              <w:widowControl w:val="0"/>
              <w:spacing w:after="0"/>
              <w:rPr>
                <w:rFonts w:ascii="Arial" w:eastAsia="Arial" w:hAnsi="Arial" w:cs="Arial"/>
                <w:szCs w:val="20"/>
              </w:rPr>
            </w:pPr>
            <w:r>
              <w:rPr>
                <w:rFonts w:ascii="Arial" w:eastAsia="Arial" w:hAnsi="Arial" w:cs="Arial"/>
                <w:szCs w:val="20"/>
              </w:rPr>
              <w:t xml:space="preserve">Změna v textu v názvu </w:t>
            </w:r>
            <w:proofErr w:type="gramStart"/>
            <w:r>
              <w:rPr>
                <w:rFonts w:ascii="Arial" w:eastAsia="Arial" w:hAnsi="Arial" w:cs="Arial"/>
                <w:szCs w:val="20"/>
              </w:rPr>
              <w:t>orgánu - opraven</w:t>
            </w:r>
            <w:proofErr w:type="gramEnd"/>
            <w:r>
              <w:rPr>
                <w:rFonts w:ascii="Arial" w:eastAsia="Arial" w:hAnsi="Arial" w:cs="Arial"/>
                <w:szCs w:val="20"/>
              </w:rPr>
              <w:t xml:space="preserve"> na Představenstvo</w:t>
            </w:r>
          </w:p>
        </w:tc>
        <w:tc>
          <w:tcPr>
            <w:tcW w:w="1890" w:type="dxa"/>
            <w:tcBorders>
              <w:top w:val="single" w:sz="4" w:space="0" w:color="auto"/>
              <w:left w:val="single" w:sz="6" w:space="0" w:color="CCCCCC"/>
              <w:bottom w:val="single" w:sz="6" w:space="0" w:color="000000"/>
              <w:right w:val="single" w:sz="4" w:space="0" w:color="auto"/>
            </w:tcBorders>
            <w:tcMar>
              <w:top w:w="40" w:type="dxa"/>
              <w:left w:w="40" w:type="dxa"/>
              <w:bottom w:w="40" w:type="dxa"/>
              <w:right w:w="40" w:type="dxa"/>
            </w:tcMar>
            <w:vAlign w:val="bottom"/>
          </w:tcPr>
          <w:p w14:paraId="74A7C204" w14:textId="189D4A27" w:rsidR="00A678C8" w:rsidRDefault="00A678C8" w:rsidP="00226F2B">
            <w:pPr>
              <w:widowControl w:val="0"/>
              <w:spacing w:after="0"/>
              <w:rPr>
                <w:rFonts w:ascii="Arial" w:eastAsia="Arial" w:hAnsi="Arial" w:cs="Arial"/>
                <w:szCs w:val="20"/>
              </w:rPr>
            </w:pPr>
            <w:r>
              <w:rPr>
                <w:rFonts w:ascii="Arial" w:eastAsia="Arial" w:hAnsi="Arial" w:cs="Arial"/>
                <w:szCs w:val="20"/>
              </w:rPr>
              <w:t>Administrativní chyba</w:t>
            </w:r>
          </w:p>
        </w:tc>
        <w:tc>
          <w:tcPr>
            <w:tcW w:w="1905" w:type="dxa"/>
            <w:tcBorders>
              <w:top w:val="single" w:sz="4" w:space="0" w:color="auto"/>
              <w:left w:val="single" w:sz="4" w:space="0" w:color="auto"/>
              <w:bottom w:val="single" w:sz="6" w:space="0" w:color="000000"/>
              <w:right w:val="single" w:sz="6" w:space="0" w:color="000000"/>
            </w:tcBorders>
            <w:tcMar>
              <w:top w:w="40" w:type="dxa"/>
              <w:left w:w="40" w:type="dxa"/>
              <w:bottom w:w="40" w:type="dxa"/>
              <w:right w:w="40" w:type="dxa"/>
            </w:tcMar>
            <w:vAlign w:val="bottom"/>
          </w:tcPr>
          <w:p w14:paraId="62CAFAED" w14:textId="49D994F8" w:rsidR="00A678C8" w:rsidRDefault="00A678C8" w:rsidP="00226F2B">
            <w:pPr>
              <w:widowControl w:val="0"/>
              <w:spacing w:after="0"/>
              <w:rPr>
                <w:rFonts w:ascii="Arial" w:eastAsia="Arial" w:hAnsi="Arial" w:cs="Arial"/>
                <w:szCs w:val="20"/>
              </w:rPr>
            </w:pPr>
            <w:r>
              <w:rPr>
                <w:rFonts w:ascii="Arial" w:eastAsia="Arial" w:hAnsi="Arial" w:cs="Arial"/>
                <w:szCs w:val="20"/>
              </w:rPr>
              <w:t>1.12.2023</w:t>
            </w:r>
          </w:p>
        </w:tc>
      </w:tr>
    </w:tbl>
    <w:p w14:paraId="084FBD3D" w14:textId="77777777" w:rsidR="003A4248" w:rsidRPr="00E543B2" w:rsidRDefault="003A4248" w:rsidP="00223613">
      <w:pPr>
        <w:pStyle w:val="Nadpis1"/>
      </w:pPr>
      <w:r>
        <w:br w:type="page"/>
      </w:r>
      <w:bookmarkStart w:id="9" w:name="_heading=h.pd7h5yul9745" w:colFirst="0" w:colLast="0"/>
      <w:bookmarkStart w:id="10" w:name="_Toc130541808"/>
      <w:bookmarkEnd w:id="9"/>
      <w:r w:rsidRPr="00E543B2">
        <w:lastRenderedPageBreak/>
        <w:t>Úvodní informace</w:t>
      </w:r>
      <w:bookmarkEnd w:id="10"/>
    </w:p>
    <w:p w14:paraId="761B77DE" w14:textId="02F26248" w:rsidR="003A4248" w:rsidRPr="00E543B2" w:rsidRDefault="003A4248" w:rsidP="003A4248">
      <w:pPr>
        <w:spacing w:before="240" w:after="240"/>
        <w:jc w:val="both"/>
      </w:pPr>
      <w:r w:rsidRPr="00E543B2">
        <w:t xml:space="preserve">Interní postupy (dále také IP) MAS </w:t>
      </w:r>
      <w:r w:rsidR="00E543B2" w:rsidRPr="00E543B2">
        <w:t xml:space="preserve">Hanácký venkov, </w:t>
      </w:r>
      <w:r w:rsidRPr="00E543B2">
        <w:t>z.</w:t>
      </w:r>
      <w:r w:rsidR="00E543B2" w:rsidRPr="00E543B2">
        <w:t xml:space="preserve"> </w:t>
      </w:r>
      <w:r w:rsidRPr="00E543B2">
        <w:t xml:space="preserve">s. (dále také MAS) jsou závazná pravidla v oblasti řízení výzev, hodnocení a výběru projektových záměrů výzev MAS. Interní postupy jsou zpracované jako dokument pro programové období 2021-2027 pro realizaci Programového rámce Integrovaného regionálního operačního programu (dále také jako PR IROP) Strategie komunitně vedeného místního rozvoje MAS </w:t>
      </w:r>
      <w:r w:rsidR="00E543B2" w:rsidRPr="00E543B2">
        <w:t>Hanácký venkov,</w:t>
      </w:r>
      <w:r w:rsidRPr="00E543B2">
        <w:t xml:space="preserve"> z.</w:t>
      </w:r>
      <w:r w:rsidR="00E543B2" w:rsidRPr="00E543B2">
        <w:t xml:space="preserve"> </w:t>
      </w:r>
      <w:r w:rsidRPr="00E543B2">
        <w:t xml:space="preserve">s. 2021-2027 (dále také jako SCLLD). Jedná se o dokument schvalovaný </w:t>
      </w:r>
      <w:r w:rsidR="00E543B2" w:rsidRPr="00E543B2">
        <w:t>Představenstvem</w:t>
      </w:r>
      <w:r w:rsidRPr="00E543B2">
        <w:t xml:space="preserve"> MAS. </w:t>
      </w:r>
    </w:p>
    <w:p w14:paraId="16D26E05" w14:textId="208C22E0" w:rsidR="003A4248" w:rsidRPr="00E543B2" w:rsidRDefault="003A4248" w:rsidP="003A4248">
      <w:pPr>
        <w:spacing w:before="240" w:after="240"/>
        <w:jc w:val="both"/>
      </w:pPr>
      <w:r w:rsidRPr="00E543B2">
        <w:t>IP jsou zpracovány v souladu se Stanovami</w:t>
      </w:r>
      <w:r w:rsidRPr="00E543B2">
        <w:rPr>
          <w:color w:val="0070C0"/>
        </w:rPr>
        <w:t xml:space="preserve"> </w:t>
      </w:r>
      <w:r w:rsidRPr="00E543B2">
        <w:t xml:space="preserve">MAS, jednacím řádem MAS, Obecnými pravidly pro žadatele a příjemce IROP 2021-2027, Akceptačním dopisem PR IROP, Metodickým pokynem pro využití integrovaných nástrojů a regionálních akčních plánů v programovém období 2021-2027 (dále také MP INRAP), vnitřními směrnicemi a dokumenty či dalšími závaznými předpisy a dokumenty. </w:t>
      </w:r>
    </w:p>
    <w:p w14:paraId="21D37EB9" w14:textId="21A0BF9B" w:rsidR="003A4248" w:rsidRPr="00E543B2" w:rsidRDefault="003A4248" w:rsidP="003A4248">
      <w:pPr>
        <w:spacing w:before="240" w:after="240"/>
        <w:jc w:val="both"/>
      </w:pPr>
      <w:r w:rsidRPr="00E543B2">
        <w:t>Kancelář MAS vypracuje/aktualizuje Interní postupy po schválení PR IROP Řídícím orgánem IROP (dále také ŘO), případně od změny v jednotném metodickém prostředí (dále také JMP), změny vyvolané změnou legislativy, změnou Akceptačního dopisu, změnou vnitřní dokumentace či nálezu z kontrol a auditů, případně dalších dokumentů, které mají vliv na podobu IP, v nejkratším možném termínu od získání informace o vlivu změn na IP (nejpozději však před vyhlášením první výzvy MAS či dalších výzev MAS).</w:t>
      </w:r>
    </w:p>
    <w:p w14:paraId="49B14EEE" w14:textId="2E47CDE8" w:rsidR="003A4248" w:rsidRPr="00E543B2" w:rsidRDefault="003A4248" w:rsidP="003A4248">
      <w:pPr>
        <w:spacing w:before="240" w:after="240"/>
        <w:jc w:val="both"/>
      </w:pPr>
      <w:r w:rsidRPr="00E543B2">
        <w:t xml:space="preserve">Po vypracování/aktualizaci interních postupů schvaluje IP </w:t>
      </w:r>
      <w:r w:rsidR="00E543B2" w:rsidRPr="00E543B2">
        <w:t>Představenstvo</w:t>
      </w:r>
      <w:r w:rsidRPr="00E543B2">
        <w:t xml:space="preserve"> MAS ve lhůtě 40 pracovních dní od vypracování/aktualizaci IP.</w:t>
      </w:r>
    </w:p>
    <w:p w14:paraId="322DE47E" w14:textId="79AD2F13" w:rsidR="003A4248" w:rsidRPr="00E543B2" w:rsidRDefault="003A4248" w:rsidP="003A4248">
      <w:pPr>
        <w:spacing w:before="240" w:after="240"/>
        <w:jc w:val="both"/>
      </w:pPr>
      <w:r w:rsidRPr="00E543B2">
        <w:t>Schválené IP zveřejňuje kancelář MAS nejpozději do 20 pracovních dnů od jejich schválení/schválené změny na webových stránkách MAS.</w:t>
      </w:r>
    </w:p>
    <w:p w14:paraId="25A37C0F" w14:textId="77777777" w:rsidR="003A4248" w:rsidRPr="00E543B2" w:rsidRDefault="003A4248" w:rsidP="003A4248">
      <w:pPr>
        <w:spacing w:before="240" w:after="240"/>
        <w:jc w:val="both"/>
      </w:pPr>
      <w:r w:rsidRPr="00E543B2">
        <w:t xml:space="preserve">MAS nevyhlašuje výzvy PR IROP bez vypracovaných interních postupů. </w:t>
      </w:r>
    </w:p>
    <w:p w14:paraId="0BDB0D77" w14:textId="287D5492" w:rsidR="003A4248" w:rsidRPr="00E543B2" w:rsidRDefault="003A4248" w:rsidP="003A4248">
      <w:pPr>
        <w:spacing w:before="240" w:after="240"/>
        <w:jc w:val="both"/>
        <w:rPr>
          <w:shd w:val="clear" w:color="auto" w:fill="FF9900"/>
        </w:rPr>
      </w:pPr>
      <w:r w:rsidRPr="00E543B2">
        <w:t>Při řešení akutních problémů týkajících se pouze vybraného projektu vypracuje projektový manažer bezprostředně po zjištění problému Záznam k realizaci projektu. Záznam schvaluje přímý nadřízený pracovníka, který záznam vytvořil. Záznam bude obsahovat minimálně: registrační číslo projektu, popis problému a způsob jeho řešení, zodpovědnou osobu za vypracování a schválení Záznamu, a datum platnosti. Záznam bude zařazen do interní dokumentace projektu MAS a kopie zaslána žadateli na kontaktní údaje uvedené v projektovém záměru</w:t>
      </w:r>
      <w:r w:rsidR="00411160" w:rsidRPr="00E543B2">
        <w:t>.</w:t>
      </w:r>
      <w:r w:rsidR="003C45D4" w:rsidRPr="00E543B2">
        <w:t xml:space="preserve"> Vzor Záznamu</w:t>
      </w:r>
      <w:r w:rsidR="006D39FE" w:rsidRPr="00E543B2">
        <w:t xml:space="preserve"> k realizaci projektu</w:t>
      </w:r>
      <w:r w:rsidR="003C45D4" w:rsidRPr="00E543B2">
        <w:t xml:space="preserve"> bude zveřejněn jako příloha Výzvy.</w:t>
      </w:r>
    </w:p>
    <w:p w14:paraId="6DA042AE" w14:textId="24AF0F1B" w:rsidR="003A4248" w:rsidRPr="00E543B2" w:rsidRDefault="003A4248" w:rsidP="003A4248">
      <w:pPr>
        <w:spacing w:before="240" w:after="240"/>
        <w:jc w:val="both"/>
      </w:pPr>
      <w:r w:rsidRPr="00E543B2">
        <w:t xml:space="preserve">Při řešení problémů týkajících se celé výzvy/výzev MAS nebo jiných akutních problémů vypracuje projektový manažer bezprostředně po zjištění problému Záznam k realizaci výzvy. Záznam schvaluje přímý nadřízený pracovníka, který záznam vytvořil. Záznam bude obsahovat minimálně číslo a název výzvy/výzev (pokud se bude vztahovat ke konkrétní výzvě MAS), popis problému a způsob jeho řešení, zodpovědnou osobu za vypracování a schválení záznamu a datum platnosti. Záznam bude zařazen do interní dokumentace výzvy, které se problém týká a kopie zaslána žadatelům dané výzvy na kontaktní údaje uvedené v projektovém záměru. </w:t>
      </w:r>
      <w:r w:rsidR="003C45D4" w:rsidRPr="00E543B2">
        <w:t>Vzor Záznamu</w:t>
      </w:r>
      <w:r w:rsidR="006D39FE" w:rsidRPr="00E543B2">
        <w:t xml:space="preserve"> k realizaci výzvy</w:t>
      </w:r>
      <w:r w:rsidR="003C45D4" w:rsidRPr="00E543B2">
        <w:t xml:space="preserve"> bude zveřejněn jako příloha Výzvy.</w:t>
      </w:r>
    </w:p>
    <w:p w14:paraId="382AECBF" w14:textId="77777777" w:rsidR="00223613" w:rsidRPr="0026359D" w:rsidRDefault="00223613" w:rsidP="003A4248">
      <w:pPr>
        <w:spacing w:before="240" w:after="240"/>
        <w:jc w:val="both"/>
        <w:rPr>
          <w:color w:val="0070C0"/>
          <w:highlight w:val="yellow"/>
        </w:rPr>
      </w:pPr>
    </w:p>
    <w:p w14:paraId="61C925A4" w14:textId="77777777" w:rsidR="00223613" w:rsidRPr="0026359D" w:rsidRDefault="00223613" w:rsidP="003A4248">
      <w:pPr>
        <w:spacing w:before="240" w:after="240"/>
        <w:jc w:val="both"/>
        <w:rPr>
          <w:color w:val="0070C0"/>
          <w:highlight w:val="yellow"/>
        </w:rPr>
      </w:pPr>
    </w:p>
    <w:p w14:paraId="7CB5DEA3" w14:textId="77777777" w:rsidR="00223613" w:rsidRPr="0026359D" w:rsidRDefault="00223613" w:rsidP="003A4248">
      <w:pPr>
        <w:spacing w:before="240" w:after="240"/>
        <w:jc w:val="both"/>
        <w:rPr>
          <w:color w:val="0070C0"/>
          <w:highlight w:val="yellow"/>
        </w:rPr>
      </w:pPr>
    </w:p>
    <w:p w14:paraId="682B2027" w14:textId="77777777" w:rsidR="00223613" w:rsidRPr="0026359D" w:rsidRDefault="00223613" w:rsidP="003A4248">
      <w:pPr>
        <w:spacing w:before="240" w:after="240"/>
        <w:jc w:val="both"/>
        <w:rPr>
          <w:color w:val="0070C0"/>
          <w:highlight w:val="yellow"/>
        </w:rPr>
      </w:pPr>
    </w:p>
    <w:p w14:paraId="597D6BA2" w14:textId="77777777" w:rsidR="00223613" w:rsidRPr="0026359D" w:rsidRDefault="00223613" w:rsidP="003A4248">
      <w:pPr>
        <w:spacing w:before="240" w:after="240"/>
        <w:jc w:val="both"/>
        <w:rPr>
          <w:color w:val="0070C0"/>
          <w:highlight w:val="yellow"/>
        </w:rPr>
      </w:pPr>
    </w:p>
    <w:p w14:paraId="3B96FC2B" w14:textId="77777777" w:rsidR="003A4248" w:rsidRPr="00172B6A" w:rsidRDefault="003A4248" w:rsidP="00223613">
      <w:pPr>
        <w:pStyle w:val="Nadpis1"/>
      </w:pPr>
      <w:bookmarkStart w:id="11" w:name="_heading=h.qniouff0zrqd" w:colFirst="0" w:colLast="0"/>
      <w:bookmarkStart w:id="12" w:name="_Toc130541809"/>
      <w:bookmarkEnd w:id="11"/>
      <w:r w:rsidRPr="00172B6A">
        <w:lastRenderedPageBreak/>
        <w:t>Identifikace MAS</w:t>
      </w:r>
      <w:bookmarkEnd w:id="12"/>
      <w:r w:rsidRPr="00172B6A">
        <w:t xml:space="preserve"> </w:t>
      </w:r>
    </w:p>
    <w:p w14:paraId="154A8AFD" w14:textId="3803E9E5" w:rsidR="003A4248" w:rsidRPr="00172B6A" w:rsidRDefault="003A4248" w:rsidP="00245D81">
      <w:r w:rsidRPr="00172B6A">
        <w:t>Základní identifikační údaje MAS</w:t>
      </w:r>
      <w:r w:rsidR="00245D81" w:rsidRPr="00172B6A">
        <w:t xml:space="preserve">: </w:t>
      </w:r>
      <w:r w:rsidRPr="00172B6A">
        <w:t xml:space="preserve">   </w:t>
      </w:r>
    </w:p>
    <w:tbl>
      <w:tblPr>
        <w:tblW w:w="9072" w:type="dxa"/>
        <w:tblInd w:w="108" w:type="dxa"/>
        <w:tblLayout w:type="fixed"/>
        <w:tblCellMar>
          <w:top w:w="28" w:type="dxa"/>
          <w:left w:w="28" w:type="dxa"/>
          <w:bottom w:w="28" w:type="dxa"/>
          <w:right w:w="28" w:type="dxa"/>
        </w:tblCellMar>
        <w:tblLook w:val="0000" w:firstRow="0" w:lastRow="0" w:firstColumn="0" w:lastColumn="0" w:noHBand="0" w:noVBand="0"/>
      </w:tblPr>
      <w:tblGrid>
        <w:gridCol w:w="2700"/>
        <w:gridCol w:w="6372"/>
      </w:tblGrid>
      <w:tr w:rsidR="003A4248" w:rsidRPr="00172B6A" w14:paraId="5C745F44" w14:textId="77777777" w:rsidTr="00226F2B">
        <w:tc>
          <w:tcPr>
            <w:tcW w:w="2700" w:type="dxa"/>
            <w:tcBorders>
              <w:top w:val="single" w:sz="4" w:space="0" w:color="000000"/>
              <w:left w:val="single" w:sz="4" w:space="0" w:color="000000"/>
              <w:bottom w:val="single" w:sz="4" w:space="0" w:color="000000"/>
            </w:tcBorders>
            <w:shd w:val="clear" w:color="auto" w:fill="D9D9D9" w:themeFill="background1" w:themeFillShade="D9"/>
          </w:tcPr>
          <w:p w14:paraId="67C2C886" w14:textId="77777777" w:rsidR="003A4248" w:rsidRPr="00172B6A" w:rsidRDefault="003A4248" w:rsidP="00226F2B">
            <w:pPr>
              <w:autoSpaceDE w:val="0"/>
              <w:snapToGrid w:val="0"/>
              <w:spacing w:after="0" w:line="240" w:lineRule="auto"/>
              <w:rPr>
                <w:rFonts w:cs="Times New Roman"/>
                <w:b/>
              </w:rPr>
            </w:pPr>
            <w:r w:rsidRPr="00172B6A">
              <w:rPr>
                <w:rFonts w:cs="Times New Roman"/>
                <w:b/>
              </w:rPr>
              <w:t xml:space="preserve">Název MAS </w:t>
            </w:r>
          </w:p>
        </w:tc>
        <w:tc>
          <w:tcPr>
            <w:tcW w:w="6372" w:type="dxa"/>
            <w:tcBorders>
              <w:top w:val="single" w:sz="4" w:space="0" w:color="000000"/>
              <w:left w:val="single" w:sz="4" w:space="0" w:color="000000"/>
              <w:bottom w:val="single" w:sz="4" w:space="0" w:color="000000"/>
              <w:right w:val="single" w:sz="4" w:space="0" w:color="000000"/>
            </w:tcBorders>
            <w:vAlign w:val="center"/>
          </w:tcPr>
          <w:p w14:paraId="3693BADC" w14:textId="47CBC36F" w:rsidR="003A4248" w:rsidRPr="00172B6A" w:rsidRDefault="003A4248" w:rsidP="00226F2B">
            <w:pPr>
              <w:autoSpaceDE w:val="0"/>
              <w:snapToGrid w:val="0"/>
              <w:spacing w:after="0" w:line="240" w:lineRule="auto"/>
              <w:rPr>
                <w:rFonts w:cs="Times New Roman"/>
              </w:rPr>
            </w:pPr>
            <w:r w:rsidRPr="00172B6A">
              <w:rPr>
                <w:rFonts w:cs="Times New Roman"/>
              </w:rPr>
              <w:t xml:space="preserve">MAS </w:t>
            </w:r>
            <w:r w:rsidR="00E543B2" w:rsidRPr="00172B6A">
              <w:rPr>
                <w:rFonts w:cs="Times New Roman"/>
              </w:rPr>
              <w:t>Hanácký venkov,</w:t>
            </w:r>
            <w:r w:rsidRPr="00172B6A">
              <w:rPr>
                <w:rFonts w:cs="Times New Roman"/>
              </w:rPr>
              <w:t xml:space="preserve"> z.</w:t>
            </w:r>
            <w:r w:rsidR="00E543B2" w:rsidRPr="00172B6A">
              <w:rPr>
                <w:rFonts w:cs="Times New Roman"/>
              </w:rPr>
              <w:t xml:space="preserve"> </w:t>
            </w:r>
            <w:r w:rsidRPr="00172B6A">
              <w:rPr>
                <w:rFonts w:cs="Times New Roman"/>
              </w:rPr>
              <w:t>s.</w:t>
            </w:r>
          </w:p>
        </w:tc>
      </w:tr>
      <w:tr w:rsidR="003A4248" w:rsidRPr="00172B6A" w14:paraId="2A39BA52" w14:textId="77777777" w:rsidTr="00226F2B">
        <w:tc>
          <w:tcPr>
            <w:tcW w:w="2700" w:type="dxa"/>
            <w:tcBorders>
              <w:left w:val="single" w:sz="4" w:space="0" w:color="000000"/>
              <w:bottom w:val="single" w:sz="4" w:space="0" w:color="000000"/>
            </w:tcBorders>
            <w:shd w:val="clear" w:color="auto" w:fill="D9D9D9" w:themeFill="background1" w:themeFillShade="D9"/>
          </w:tcPr>
          <w:p w14:paraId="77778945" w14:textId="77777777" w:rsidR="003A4248" w:rsidRPr="00172B6A" w:rsidRDefault="003A4248" w:rsidP="00226F2B">
            <w:pPr>
              <w:autoSpaceDE w:val="0"/>
              <w:snapToGrid w:val="0"/>
              <w:spacing w:after="0" w:line="240" w:lineRule="auto"/>
              <w:rPr>
                <w:rFonts w:cs="Times New Roman"/>
                <w:b/>
              </w:rPr>
            </w:pPr>
            <w:r w:rsidRPr="00172B6A">
              <w:rPr>
                <w:rFonts w:cs="Times New Roman"/>
                <w:b/>
              </w:rPr>
              <w:t>Právní forma</w:t>
            </w:r>
          </w:p>
        </w:tc>
        <w:tc>
          <w:tcPr>
            <w:tcW w:w="6372" w:type="dxa"/>
            <w:tcBorders>
              <w:left w:val="single" w:sz="4" w:space="0" w:color="000000"/>
              <w:bottom w:val="single" w:sz="4" w:space="0" w:color="000000"/>
              <w:right w:val="single" w:sz="4" w:space="0" w:color="000000"/>
            </w:tcBorders>
            <w:vAlign w:val="center"/>
          </w:tcPr>
          <w:p w14:paraId="3FDA068A" w14:textId="77777777" w:rsidR="003A4248" w:rsidRPr="00172B6A" w:rsidRDefault="003A4248" w:rsidP="00226F2B">
            <w:pPr>
              <w:autoSpaceDE w:val="0"/>
              <w:snapToGrid w:val="0"/>
              <w:spacing w:after="0" w:line="240" w:lineRule="auto"/>
              <w:rPr>
                <w:rFonts w:cs="Times New Roman"/>
              </w:rPr>
            </w:pPr>
            <w:r w:rsidRPr="00172B6A">
              <w:rPr>
                <w:rFonts w:cs="Times New Roman"/>
              </w:rPr>
              <w:t>Zapsaný spolek</w:t>
            </w:r>
          </w:p>
        </w:tc>
      </w:tr>
      <w:tr w:rsidR="003A4248" w:rsidRPr="00172B6A" w14:paraId="26FD7D3A" w14:textId="77777777" w:rsidTr="00226F2B">
        <w:tc>
          <w:tcPr>
            <w:tcW w:w="2700" w:type="dxa"/>
            <w:tcBorders>
              <w:left w:val="single" w:sz="4" w:space="0" w:color="000000"/>
              <w:bottom w:val="single" w:sz="4" w:space="0" w:color="000000"/>
            </w:tcBorders>
            <w:shd w:val="clear" w:color="auto" w:fill="D9D9D9" w:themeFill="background1" w:themeFillShade="D9"/>
          </w:tcPr>
          <w:p w14:paraId="03AD9BA2" w14:textId="77777777" w:rsidR="003A4248" w:rsidRPr="00172B6A" w:rsidRDefault="003A4248" w:rsidP="00226F2B">
            <w:pPr>
              <w:autoSpaceDE w:val="0"/>
              <w:snapToGrid w:val="0"/>
              <w:spacing w:after="0" w:line="240" w:lineRule="auto"/>
              <w:rPr>
                <w:rFonts w:cs="Times New Roman"/>
                <w:b/>
              </w:rPr>
            </w:pPr>
            <w:r w:rsidRPr="00172B6A">
              <w:rPr>
                <w:rFonts w:cs="Times New Roman"/>
                <w:b/>
              </w:rPr>
              <w:t>IČ</w:t>
            </w:r>
          </w:p>
        </w:tc>
        <w:tc>
          <w:tcPr>
            <w:tcW w:w="6372" w:type="dxa"/>
            <w:tcBorders>
              <w:left w:val="single" w:sz="4" w:space="0" w:color="000000"/>
              <w:bottom w:val="single" w:sz="4" w:space="0" w:color="000000"/>
              <w:right w:val="single" w:sz="4" w:space="0" w:color="000000"/>
            </w:tcBorders>
            <w:vAlign w:val="center"/>
          </w:tcPr>
          <w:p w14:paraId="3638400A" w14:textId="507ACBDC" w:rsidR="003A4248" w:rsidRPr="00172B6A" w:rsidRDefault="003A4248" w:rsidP="00226F2B">
            <w:pPr>
              <w:autoSpaceDE w:val="0"/>
              <w:snapToGrid w:val="0"/>
              <w:spacing w:after="0" w:line="240" w:lineRule="auto"/>
              <w:rPr>
                <w:rFonts w:cs="Times New Roman"/>
              </w:rPr>
            </w:pPr>
            <w:r w:rsidRPr="00172B6A">
              <w:rPr>
                <w:rFonts w:cs="Times New Roman"/>
              </w:rPr>
              <w:t>270</w:t>
            </w:r>
            <w:r w:rsidR="00E543B2" w:rsidRPr="00172B6A">
              <w:rPr>
                <w:rFonts w:cs="Times New Roman"/>
              </w:rPr>
              <w:t>35077</w:t>
            </w:r>
            <w:r w:rsidRPr="00172B6A">
              <w:rPr>
                <w:rFonts w:cs="Times New Roman"/>
              </w:rPr>
              <w:t xml:space="preserve"> </w:t>
            </w:r>
          </w:p>
        </w:tc>
      </w:tr>
      <w:tr w:rsidR="003A4248" w:rsidRPr="00172B6A" w14:paraId="0860A686" w14:textId="77777777" w:rsidTr="00226F2B">
        <w:tc>
          <w:tcPr>
            <w:tcW w:w="2700" w:type="dxa"/>
            <w:tcBorders>
              <w:left w:val="single" w:sz="4" w:space="0" w:color="000000"/>
              <w:bottom w:val="single" w:sz="4" w:space="0" w:color="000000"/>
            </w:tcBorders>
            <w:shd w:val="clear" w:color="auto" w:fill="D9D9D9" w:themeFill="background1" w:themeFillShade="D9"/>
          </w:tcPr>
          <w:p w14:paraId="65B9D962" w14:textId="77777777" w:rsidR="003A4248" w:rsidRPr="00172B6A" w:rsidRDefault="003A4248" w:rsidP="00226F2B">
            <w:pPr>
              <w:autoSpaceDE w:val="0"/>
              <w:snapToGrid w:val="0"/>
              <w:spacing w:after="0" w:line="240" w:lineRule="auto"/>
              <w:rPr>
                <w:rFonts w:cs="Times New Roman"/>
                <w:b/>
              </w:rPr>
            </w:pPr>
            <w:r w:rsidRPr="00172B6A">
              <w:rPr>
                <w:rFonts w:cs="Times New Roman"/>
                <w:b/>
              </w:rPr>
              <w:t>Sídlo</w:t>
            </w:r>
          </w:p>
        </w:tc>
        <w:tc>
          <w:tcPr>
            <w:tcW w:w="6372" w:type="dxa"/>
            <w:tcBorders>
              <w:left w:val="single" w:sz="4" w:space="0" w:color="000000"/>
              <w:bottom w:val="single" w:sz="4" w:space="0" w:color="000000"/>
              <w:right w:val="single" w:sz="4" w:space="0" w:color="000000"/>
            </w:tcBorders>
            <w:vAlign w:val="center"/>
          </w:tcPr>
          <w:p w14:paraId="25D5711A" w14:textId="5B863107" w:rsidR="003A4248" w:rsidRPr="00172B6A" w:rsidRDefault="00E543B2" w:rsidP="00226F2B">
            <w:pPr>
              <w:autoSpaceDE w:val="0"/>
              <w:snapToGrid w:val="0"/>
              <w:spacing w:after="0" w:line="240" w:lineRule="auto"/>
              <w:rPr>
                <w:rFonts w:cs="Times New Roman"/>
              </w:rPr>
            </w:pPr>
            <w:r w:rsidRPr="00172B6A">
              <w:rPr>
                <w:rFonts w:cs="Times New Roman"/>
              </w:rPr>
              <w:t>Doloplazy 15, 798 26 Nezamyslice</w:t>
            </w:r>
          </w:p>
        </w:tc>
      </w:tr>
      <w:tr w:rsidR="003A4248" w:rsidRPr="00172B6A" w14:paraId="6D975AE7" w14:textId="77777777" w:rsidTr="00226F2B">
        <w:tc>
          <w:tcPr>
            <w:tcW w:w="2700" w:type="dxa"/>
            <w:tcBorders>
              <w:left w:val="single" w:sz="4" w:space="0" w:color="000000"/>
              <w:bottom w:val="single" w:sz="4" w:space="0" w:color="000000"/>
            </w:tcBorders>
            <w:shd w:val="clear" w:color="auto" w:fill="D9D9D9" w:themeFill="background1" w:themeFillShade="D9"/>
          </w:tcPr>
          <w:p w14:paraId="7EE11F5E" w14:textId="77777777" w:rsidR="003A4248" w:rsidRPr="00172B6A" w:rsidRDefault="003A4248" w:rsidP="00226F2B">
            <w:pPr>
              <w:autoSpaceDE w:val="0"/>
              <w:snapToGrid w:val="0"/>
              <w:spacing w:after="0" w:line="240" w:lineRule="auto"/>
              <w:rPr>
                <w:rFonts w:cs="Times New Roman"/>
                <w:b/>
              </w:rPr>
            </w:pPr>
            <w:r w:rsidRPr="00172B6A">
              <w:rPr>
                <w:rFonts w:cs="Times New Roman"/>
                <w:b/>
              </w:rPr>
              <w:t>ID Datové schránky</w:t>
            </w:r>
          </w:p>
        </w:tc>
        <w:tc>
          <w:tcPr>
            <w:tcW w:w="6372" w:type="dxa"/>
            <w:tcBorders>
              <w:left w:val="single" w:sz="4" w:space="0" w:color="000000"/>
              <w:bottom w:val="single" w:sz="4" w:space="0" w:color="000000"/>
              <w:right w:val="single" w:sz="4" w:space="0" w:color="000000"/>
            </w:tcBorders>
            <w:vAlign w:val="center"/>
          </w:tcPr>
          <w:p w14:paraId="1D7D5E4C" w14:textId="54F3B307" w:rsidR="003A4248" w:rsidRPr="00172B6A" w:rsidRDefault="00E543B2" w:rsidP="00226F2B">
            <w:pPr>
              <w:autoSpaceDE w:val="0"/>
              <w:snapToGrid w:val="0"/>
              <w:spacing w:after="0" w:line="240" w:lineRule="auto"/>
              <w:rPr>
                <w:rFonts w:cs="Times New Roman"/>
                <w:sz w:val="22"/>
              </w:rPr>
            </w:pPr>
            <w:r w:rsidRPr="00172B6A">
              <w:rPr>
                <w:rFonts w:cs="Times New Roman"/>
                <w:w w:val="90"/>
                <w:sz w:val="22"/>
              </w:rPr>
              <w:t>z5njbid</w:t>
            </w:r>
          </w:p>
        </w:tc>
      </w:tr>
      <w:tr w:rsidR="003A4248" w:rsidRPr="00172B6A" w14:paraId="7E2FDCAA" w14:textId="77777777" w:rsidTr="00226F2B">
        <w:tc>
          <w:tcPr>
            <w:tcW w:w="2700" w:type="dxa"/>
            <w:tcBorders>
              <w:left w:val="single" w:sz="4" w:space="0" w:color="000000"/>
              <w:bottom w:val="single" w:sz="4" w:space="0" w:color="000000"/>
            </w:tcBorders>
            <w:shd w:val="clear" w:color="auto" w:fill="D9D9D9" w:themeFill="background1" w:themeFillShade="D9"/>
          </w:tcPr>
          <w:p w14:paraId="62875331" w14:textId="77777777" w:rsidR="003A4248" w:rsidRPr="00172B6A" w:rsidRDefault="003A4248" w:rsidP="00226F2B">
            <w:pPr>
              <w:autoSpaceDE w:val="0"/>
              <w:snapToGrid w:val="0"/>
              <w:spacing w:after="0" w:line="240" w:lineRule="auto"/>
              <w:rPr>
                <w:rFonts w:cs="Times New Roman"/>
                <w:b/>
              </w:rPr>
            </w:pPr>
            <w:r w:rsidRPr="00172B6A">
              <w:rPr>
                <w:rFonts w:cs="Times New Roman"/>
                <w:b/>
              </w:rPr>
              <w:t xml:space="preserve">Předseda </w:t>
            </w:r>
          </w:p>
        </w:tc>
        <w:tc>
          <w:tcPr>
            <w:tcW w:w="6372" w:type="dxa"/>
            <w:tcBorders>
              <w:left w:val="single" w:sz="4" w:space="0" w:color="000000"/>
              <w:bottom w:val="single" w:sz="4" w:space="0" w:color="000000"/>
              <w:right w:val="single" w:sz="4" w:space="0" w:color="000000"/>
            </w:tcBorders>
            <w:vAlign w:val="center"/>
          </w:tcPr>
          <w:p w14:paraId="3AE91A12" w14:textId="0A41D3DD" w:rsidR="003A4248" w:rsidRPr="00172B6A" w:rsidRDefault="003A4248" w:rsidP="00226F2B">
            <w:pPr>
              <w:autoSpaceDE w:val="0"/>
              <w:snapToGrid w:val="0"/>
              <w:spacing w:after="0" w:line="240" w:lineRule="auto"/>
              <w:rPr>
                <w:rFonts w:cs="Times New Roman"/>
                <w:color w:val="000000" w:themeColor="text1"/>
              </w:rPr>
            </w:pPr>
            <w:r w:rsidRPr="00172B6A">
              <w:rPr>
                <w:rFonts w:cs="Times New Roman"/>
                <w:color w:val="000000" w:themeColor="text1"/>
              </w:rPr>
              <w:t xml:space="preserve">Obec </w:t>
            </w:r>
            <w:r w:rsidR="00E543B2" w:rsidRPr="00172B6A">
              <w:rPr>
                <w:rFonts w:cs="Times New Roman"/>
                <w:color w:val="000000" w:themeColor="text1"/>
              </w:rPr>
              <w:t>Dřevnovice</w:t>
            </w:r>
          </w:p>
          <w:p w14:paraId="23A14DBC" w14:textId="56F7D41B" w:rsidR="00E543B2" w:rsidRPr="00172B6A" w:rsidRDefault="001308BC" w:rsidP="00E543B2">
            <w:pPr>
              <w:autoSpaceDE w:val="0"/>
              <w:snapToGrid w:val="0"/>
              <w:spacing w:after="0" w:line="240" w:lineRule="auto"/>
              <w:rPr>
                <w:rFonts w:cs="Times New Roman"/>
                <w:color w:val="000000" w:themeColor="text1"/>
              </w:rPr>
            </w:pPr>
            <w:r w:rsidRPr="00172B6A">
              <w:rPr>
                <w:rFonts w:cs="Times New Roman"/>
                <w:color w:val="000000" w:themeColor="text1"/>
              </w:rPr>
              <w:t xml:space="preserve">Při výkonu funkce zastupuje </w:t>
            </w:r>
            <w:r w:rsidR="00E543B2" w:rsidRPr="00172B6A">
              <w:rPr>
                <w:rFonts w:cs="Times New Roman"/>
                <w:color w:val="000000" w:themeColor="text1"/>
              </w:rPr>
              <w:t>Bohumila Charvátová</w:t>
            </w:r>
            <w:r w:rsidRPr="00172B6A">
              <w:rPr>
                <w:rFonts w:cs="Times New Roman"/>
                <w:color w:val="000000" w:themeColor="text1"/>
              </w:rPr>
              <w:t xml:space="preserve"> </w:t>
            </w:r>
          </w:p>
        </w:tc>
      </w:tr>
      <w:tr w:rsidR="003A4248" w:rsidRPr="00172B6A" w14:paraId="26948551" w14:textId="77777777" w:rsidTr="00226F2B">
        <w:tc>
          <w:tcPr>
            <w:tcW w:w="2700" w:type="dxa"/>
            <w:tcBorders>
              <w:left w:val="single" w:sz="4" w:space="0" w:color="000000"/>
              <w:bottom w:val="single" w:sz="4" w:space="0" w:color="000000"/>
            </w:tcBorders>
            <w:shd w:val="clear" w:color="auto" w:fill="D9D9D9" w:themeFill="background1" w:themeFillShade="D9"/>
          </w:tcPr>
          <w:p w14:paraId="0D316EE1" w14:textId="1EF896F1" w:rsidR="003A4248" w:rsidRPr="00172B6A" w:rsidRDefault="003A4248" w:rsidP="00226F2B">
            <w:pPr>
              <w:autoSpaceDE w:val="0"/>
              <w:snapToGrid w:val="0"/>
              <w:spacing w:after="0" w:line="240" w:lineRule="auto"/>
              <w:rPr>
                <w:rFonts w:cs="Times New Roman"/>
                <w:b/>
              </w:rPr>
            </w:pPr>
            <w:r w:rsidRPr="00172B6A">
              <w:rPr>
                <w:rFonts w:cs="Times New Roman"/>
                <w:b/>
              </w:rPr>
              <w:t>Místopředsed</w:t>
            </w:r>
            <w:r w:rsidR="00E543B2" w:rsidRPr="00172B6A">
              <w:rPr>
                <w:rFonts w:cs="Times New Roman"/>
                <w:b/>
              </w:rPr>
              <w:t>ové</w:t>
            </w:r>
            <w:r w:rsidRPr="00172B6A">
              <w:rPr>
                <w:rFonts w:cs="Times New Roman"/>
                <w:b/>
              </w:rPr>
              <w:t xml:space="preserve"> </w:t>
            </w:r>
          </w:p>
        </w:tc>
        <w:tc>
          <w:tcPr>
            <w:tcW w:w="6372" w:type="dxa"/>
            <w:tcBorders>
              <w:left w:val="single" w:sz="4" w:space="0" w:color="000000"/>
              <w:bottom w:val="single" w:sz="4" w:space="0" w:color="000000"/>
              <w:right w:val="single" w:sz="4" w:space="0" w:color="000000"/>
            </w:tcBorders>
            <w:vAlign w:val="center"/>
          </w:tcPr>
          <w:p w14:paraId="1DB45BA9" w14:textId="2DA3634B" w:rsidR="001308BC" w:rsidRPr="00172B6A" w:rsidRDefault="00E543B2" w:rsidP="00226F2B">
            <w:pPr>
              <w:autoSpaceDE w:val="0"/>
              <w:snapToGrid w:val="0"/>
              <w:spacing w:after="0" w:line="240" w:lineRule="auto"/>
              <w:rPr>
                <w:rFonts w:cs="Times New Roman"/>
                <w:color w:val="000000" w:themeColor="text1"/>
              </w:rPr>
            </w:pPr>
            <w:r w:rsidRPr="00172B6A">
              <w:rPr>
                <w:rFonts w:cs="Times New Roman"/>
                <w:color w:val="000000" w:themeColor="text1"/>
              </w:rPr>
              <w:t>Obec Doloplazy</w:t>
            </w:r>
          </w:p>
          <w:p w14:paraId="7F6D7DAD" w14:textId="77777777" w:rsidR="00E543B2" w:rsidRPr="00172B6A" w:rsidRDefault="001308BC" w:rsidP="00226F2B">
            <w:pPr>
              <w:autoSpaceDE w:val="0"/>
              <w:snapToGrid w:val="0"/>
              <w:spacing w:after="0" w:line="240" w:lineRule="auto"/>
              <w:rPr>
                <w:rFonts w:cs="Times New Roman"/>
                <w:color w:val="000000" w:themeColor="text1"/>
              </w:rPr>
            </w:pPr>
            <w:r w:rsidRPr="00172B6A">
              <w:rPr>
                <w:rFonts w:cs="Times New Roman"/>
                <w:color w:val="000000" w:themeColor="text1"/>
              </w:rPr>
              <w:t xml:space="preserve">Při výkonu funkce zastupuje </w:t>
            </w:r>
            <w:r w:rsidR="00E543B2" w:rsidRPr="00172B6A">
              <w:rPr>
                <w:rFonts w:cs="Times New Roman"/>
                <w:color w:val="000000" w:themeColor="text1"/>
              </w:rPr>
              <w:t>Ladislav Sypko</w:t>
            </w:r>
            <w:r w:rsidR="003A4248" w:rsidRPr="00172B6A">
              <w:rPr>
                <w:rFonts w:cs="Times New Roman"/>
                <w:color w:val="000000" w:themeColor="text1"/>
              </w:rPr>
              <w:t xml:space="preserve"> </w:t>
            </w:r>
          </w:p>
          <w:p w14:paraId="5214B62E" w14:textId="77777777" w:rsidR="00172B6A" w:rsidRPr="00172B6A" w:rsidRDefault="00172B6A" w:rsidP="00226F2B">
            <w:pPr>
              <w:autoSpaceDE w:val="0"/>
              <w:snapToGrid w:val="0"/>
              <w:spacing w:after="0" w:line="240" w:lineRule="auto"/>
            </w:pPr>
            <w:r w:rsidRPr="00172B6A">
              <w:rPr>
                <w:rStyle w:val="tsubjname"/>
              </w:rPr>
              <w:t>INTERIER KM s.r.o.</w:t>
            </w:r>
            <w:r w:rsidRPr="00172B6A">
              <w:t xml:space="preserve"> </w:t>
            </w:r>
          </w:p>
          <w:p w14:paraId="4D2F31C1" w14:textId="2FCDB5E8" w:rsidR="003A4248" w:rsidRPr="00172B6A" w:rsidRDefault="00172B6A" w:rsidP="00172B6A">
            <w:pPr>
              <w:autoSpaceDE w:val="0"/>
              <w:snapToGrid w:val="0"/>
              <w:spacing w:after="0" w:line="240" w:lineRule="auto"/>
              <w:rPr>
                <w:rFonts w:cs="Times New Roman"/>
                <w:color w:val="000000" w:themeColor="text1"/>
              </w:rPr>
            </w:pPr>
            <w:r w:rsidRPr="00172B6A">
              <w:rPr>
                <w:rFonts w:cs="Times New Roman"/>
                <w:color w:val="000000" w:themeColor="text1"/>
              </w:rPr>
              <w:t>Při výkonu funkce zastupuje Miroslav Kolísek</w:t>
            </w:r>
            <w:hyperlink r:id="rId10" w:history="1"/>
          </w:p>
        </w:tc>
      </w:tr>
      <w:tr w:rsidR="003A4248" w:rsidRPr="00172B6A" w14:paraId="0DF79FED" w14:textId="77777777" w:rsidTr="00226F2B">
        <w:tc>
          <w:tcPr>
            <w:tcW w:w="2700" w:type="dxa"/>
            <w:tcBorders>
              <w:left w:val="single" w:sz="4" w:space="0" w:color="000000"/>
              <w:bottom w:val="single" w:sz="4" w:space="0" w:color="000000"/>
            </w:tcBorders>
            <w:shd w:val="clear" w:color="auto" w:fill="D9D9D9" w:themeFill="background1" w:themeFillShade="D9"/>
          </w:tcPr>
          <w:p w14:paraId="2ACB43DA" w14:textId="766F27F4" w:rsidR="003A4248" w:rsidRPr="00172B6A" w:rsidRDefault="003A4248" w:rsidP="00226F2B">
            <w:pPr>
              <w:autoSpaceDE w:val="0"/>
              <w:snapToGrid w:val="0"/>
              <w:spacing w:after="0" w:line="240" w:lineRule="auto"/>
              <w:rPr>
                <w:rFonts w:cs="Times New Roman"/>
                <w:b/>
              </w:rPr>
            </w:pPr>
            <w:r w:rsidRPr="00172B6A">
              <w:rPr>
                <w:rFonts w:cs="Times New Roman"/>
                <w:b/>
              </w:rPr>
              <w:t>Ředitel</w:t>
            </w:r>
            <w:r w:rsidR="001A1A2E">
              <w:rPr>
                <w:rFonts w:cs="Times New Roman"/>
                <w:b/>
              </w:rPr>
              <w:t>ka</w:t>
            </w:r>
            <w:r w:rsidRPr="00172B6A">
              <w:rPr>
                <w:rFonts w:cs="Times New Roman"/>
                <w:b/>
              </w:rPr>
              <w:t xml:space="preserve">, </w:t>
            </w:r>
          </w:p>
          <w:p w14:paraId="52F6CA5A" w14:textId="77777777" w:rsidR="003A4248" w:rsidRPr="00172B6A" w:rsidRDefault="003A4248" w:rsidP="00226F2B">
            <w:pPr>
              <w:autoSpaceDE w:val="0"/>
              <w:snapToGrid w:val="0"/>
              <w:spacing w:after="0" w:line="240" w:lineRule="auto"/>
              <w:rPr>
                <w:rFonts w:cs="Times New Roman"/>
                <w:b/>
              </w:rPr>
            </w:pPr>
            <w:r w:rsidRPr="00172B6A">
              <w:rPr>
                <w:rFonts w:cs="Times New Roman"/>
                <w:b/>
              </w:rPr>
              <w:t>vedoucí zaměstnanec pro realizaci SCLLD</w:t>
            </w:r>
          </w:p>
        </w:tc>
        <w:tc>
          <w:tcPr>
            <w:tcW w:w="6372" w:type="dxa"/>
            <w:tcBorders>
              <w:left w:val="single" w:sz="4" w:space="0" w:color="000000"/>
              <w:bottom w:val="single" w:sz="4" w:space="0" w:color="000000"/>
              <w:right w:val="single" w:sz="4" w:space="0" w:color="000000"/>
            </w:tcBorders>
            <w:vAlign w:val="center"/>
          </w:tcPr>
          <w:p w14:paraId="60BDB576" w14:textId="1DD22BC2" w:rsidR="003A4248" w:rsidRPr="00172B6A" w:rsidRDefault="00A678C8" w:rsidP="00226F2B">
            <w:pPr>
              <w:autoSpaceDE w:val="0"/>
              <w:snapToGrid w:val="0"/>
              <w:spacing w:after="0" w:line="240" w:lineRule="auto"/>
              <w:rPr>
                <w:rFonts w:cs="Times New Roman"/>
              </w:rPr>
            </w:pPr>
            <w:r>
              <w:rPr>
                <w:rFonts w:cs="Times New Roman"/>
              </w:rPr>
              <w:t>Ing. Lenka Štěpánková</w:t>
            </w:r>
          </w:p>
          <w:p w14:paraId="68E756BE" w14:textId="22E57F08" w:rsidR="003A4248" w:rsidRPr="00172B6A" w:rsidRDefault="003A4248" w:rsidP="00226F2B">
            <w:pPr>
              <w:autoSpaceDE w:val="0"/>
              <w:spacing w:after="0" w:line="240" w:lineRule="auto"/>
              <w:rPr>
                <w:rFonts w:cs="Times New Roman"/>
              </w:rPr>
            </w:pPr>
            <w:r w:rsidRPr="00172B6A">
              <w:rPr>
                <w:rFonts w:cs="Times New Roman"/>
              </w:rPr>
              <w:t xml:space="preserve">tel. </w:t>
            </w:r>
            <w:r w:rsidR="00A678C8">
              <w:rPr>
                <w:rFonts w:cs="Times New Roman"/>
              </w:rPr>
              <w:t>603 105 093</w:t>
            </w:r>
            <w:r w:rsidR="00E543B2" w:rsidRPr="00172B6A">
              <w:rPr>
                <w:rFonts w:cs="Times New Roman"/>
              </w:rPr>
              <w:t xml:space="preserve"> </w:t>
            </w:r>
          </w:p>
        </w:tc>
      </w:tr>
      <w:tr w:rsidR="003A4248" w:rsidRPr="00172B6A" w14:paraId="5E41B0D2" w14:textId="77777777" w:rsidTr="00226F2B">
        <w:tc>
          <w:tcPr>
            <w:tcW w:w="2700" w:type="dxa"/>
            <w:tcBorders>
              <w:left w:val="single" w:sz="4" w:space="0" w:color="000000"/>
              <w:bottom w:val="single" w:sz="4" w:space="0" w:color="auto"/>
            </w:tcBorders>
            <w:shd w:val="clear" w:color="auto" w:fill="D9D9D9" w:themeFill="background1" w:themeFillShade="D9"/>
          </w:tcPr>
          <w:p w14:paraId="6FBF05F6" w14:textId="77777777" w:rsidR="003A4248" w:rsidRPr="00172B6A" w:rsidRDefault="003A4248" w:rsidP="00226F2B">
            <w:pPr>
              <w:autoSpaceDE w:val="0"/>
              <w:snapToGrid w:val="0"/>
              <w:spacing w:after="0" w:line="240" w:lineRule="auto"/>
              <w:rPr>
                <w:rFonts w:cs="Times New Roman"/>
                <w:b/>
              </w:rPr>
            </w:pPr>
            <w:r w:rsidRPr="00172B6A">
              <w:rPr>
                <w:rFonts w:cs="Times New Roman"/>
                <w:b/>
              </w:rPr>
              <w:t xml:space="preserve">Kontaktní e-mail </w:t>
            </w:r>
          </w:p>
        </w:tc>
        <w:tc>
          <w:tcPr>
            <w:tcW w:w="6372" w:type="dxa"/>
            <w:tcBorders>
              <w:left w:val="single" w:sz="4" w:space="0" w:color="000000"/>
              <w:bottom w:val="single" w:sz="4" w:space="0" w:color="auto"/>
              <w:right w:val="single" w:sz="4" w:space="0" w:color="000000"/>
            </w:tcBorders>
            <w:vAlign w:val="center"/>
          </w:tcPr>
          <w:p w14:paraId="0E54976C" w14:textId="1726FFB0" w:rsidR="003A4248" w:rsidRPr="00172B6A" w:rsidRDefault="00E543B2" w:rsidP="00226F2B">
            <w:pPr>
              <w:autoSpaceDE w:val="0"/>
              <w:snapToGrid w:val="0"/>
              <w:spacing w:after="0" w:line="240" w:lineRule="auto"/>
              <w:rPr>
                <w:rFonts w:cs="Times New Roman"/>
              </w:rPr>
            </w:pPr>
            <w:r w:rsidRPr="00172B6A">
              <w:t>hanackyvenkov@seznam.cz</w:t>
            </w:r>
          </w:p>
        </w:tc>
      </w:tr>
      <w:tr w:rsidR="003A4248" w:rsidRPr="0026359D" w14:paraId="37683D48" w14:textId="77777777" w:rsidTr="00226F2B">
        <w:tc>
          <w:tcPr>
            <w:tcW w:w="2700" w:type="dxa"/>
            <w:tcBorders>
              <w:top w:val="single" w:sz="4" w:space="0" w:color="auto"/>
              <w:left w:val="single" w:sz="4" w:space="0" w:color="000000"/>
              <w:bottom w:val="single" w:sz="4" w:space="0" w:color="000000"/>
            </w:tcBorders>
            <w:shd w:val="clear" w:color="auto" w:fill="D9D9D9" w:themeFill="background1" w:themeFillShade="D9"/>
          </w:tcPr>
          <w:p w14:paraId="19295709" w14:textId="77777777" w:rsidR="003A4248" w:rsidRPr="00172B6A" w:rsidRDefault="003A4248" w:rsidP="00226F2B">
            <w:pPr>
              <w:autoSpaceDE w:val="0"/>
              <w:snapToGrid w:val="0"/>
              <w:spacing w:after="0" w:line="240" w:lineRule="auto"/>
              <w:rPr>
                <w:rFonts w:cs="Times New Roman"/>
                <w:b/>
              </w:rPr>
            </w:pPr>
            <w:r w:rsidRPr="00172B6A">
              <w:rPr>
                <w:rFonts w:cs="Times New Roman"/>
                <w:b/>
              </w:rPr>
              <w:t>Webové stránky</w:t>
            </w:r>
          </w:p>
        </w:tc>
        <w:tc>
          <w:tcPr>
            <w:tcW w:w="6372" w:type="dxa"/>
            <w:tcBorders>
              <w:top w:val="single" w:sz="4" w:space="0" w:color="auto"/>
              <w:left w:val="single" w:sz="4" w:space="0" w:color="000000"/>
              <w:bottom w:val="single" w:sz="4" w:space="0" w:color="000000"/>
              <w:right w:val="single" w:sz="4" w:space="0" w:color="000000"/>
            </w:tcBorders>
            <w:vAlign w:val="center"/>
          </w:tcPr>
          <w:p w14:paraId="61FCB994" w14:textId="02C5ECB8" w:rsidR="003A4248" w:rsidRPr="00172B6A" w:rsidRDefault="00000000" w:rsidP="00226F2B">
            <w:pPr>
              <w:autoSpaceDE w:val="0"/>
              <w:snapToGrid w:val="0"/>
              <w:spacing w:after="0" w:line="240" w:lineRule="auto"/>
            </w:pPr>
            <w:hyperlink r:id="rId11" w:history="1">
              <w:r w:rsidR="00172B6A" w:rsidRPr="00172B6A">
                <w:rPr>
                  <w:rStyle w:val="Hypertextovodkaz"/>
                  <w:rFonts w:cs="Times New Roman"/>
                </w:rPr>
                <w:t>www.hanackyvenkov.cz</w:t>
              </w:r>
            </w:hyperlink>
            <w:r w:rsidR="00245D81" w:rsidRPr="00172B6A">
              <w:rPr>
                <w:rStyle w:val="Hypertextovodkaz"/>
                <w:rFonts w:cs="Times New Roman"/>
                <w:color w:val="auto"/>
                <w:u w:val="none"/>
              </w:rPr>
              <w:t xml:space="preserve"> </w:t>
            </w:r>
          </w:p>
        </w:tc>
      </w:tr>
    </w:tbl>
    <w:p w14:paraId="3503B6D1" w14:textId="77777777" w:rsidR="003A4248" w:rsidRPr="0026359D" w:rsidRDefault="003A4248" w:rsidP="003A4248">
      <w:pPr>
        <w:jc w:val="both"/>
        <w:rPr>
          <w:b/>
          <w:highlight w:val="yellow"/>
        </w:rPr>
      </w:pPr>
    </w:p>
    <w:p w14:paraId="6A894A96" w14:textId="19663166" w:rsidR="003A4248" w:rsidRPr="00172B6A" w:rsidRDefault="003A4248" w:rsidP="003A4248">
      <w:pPr>
        <w:jc w:val="both"/>
      </w:pPr>
      <w:r w:rsidRPr="00172B6A">
        <w:t xml:space="preserve">MAS je otevřené místní partnerství mezi subjekty z veřejného a soukromého sektoru, kde partneři MAS zastupují místní socioekonomické zájmy. Partnerství MAS s právní subjektivitou: spolek podle § 214 a násl. a podle §§ 3042 a 3045 občanského zákoníku. MAS je nositel SCLLD na svém území. </w:t>
      </w:r>
    </w:p>
    <w:p w14:paraId="2FFF5474" w14:textId="77777777" w:rsidR="00226F2B" w:rsidRPr="00172B6A" w:rsidRDefault="003A4248" w:rsidP="00226F2B">
      <w:pPr>
        <w:jc w:val="both"/>
      </w:pPr>
      <w:r w:rsidRPr="00172B6A">
        <w:t>Spolek je sdružením fyzických a právnických osob. Podmínky členství jsou upraveny stanovami. Členství ve spolku vzniká přijetím za člena, nebo jiným způsobem určenými stanovami.</w:t>
      </w:r>
      <w:bookmarkStart w:id="13" w:name="_Toc864236"/>
    </w:p>
    <w:bookmarkEnd w:id="13"/>
    <w:p w14:paraId="7157B88F" w14:textId="77777777" w:rsidR="00226F2B" w:rsidRPr="0026359D" w:rsidRDefault="00226F2B" w:rsidP="00226F2B">
      <w:pPr>
        <w:spacing w:after="0" w:line="240" w:lineRule="auto"/>
        <w:jc w:val="both"/>
        <w:rPr>
          <w:highlight w:val="yellow"/>
        </w:rPr>
      </w:pPr>
    </w:p>
    <w:p w14:paraId="4D503EA9" w14:textId="77777777" w:rsidR="00226F2B" w:rsidRPr="00962C9D" w:rsidRDefault="003A4248" w:rsidP="00223613">
      <w:pPr>
        <w:pStyle w:val="Nadpis2"/>
      </w:pPr>
      <w:bookmarkStart w:id="14" w:name="_Toc130541810"/>
      <w:r w:rsidRPr="00962C9D">
        <w:t>Orgány a administrativní kapacity</w:t>
      </w:r>
      <w:bookmarkEnd w:id="14"/>
    </w:p>
    <w:p w14:paraId="1A80A4DA" w14:textId="68993B14" w:rsidR="00223613" w:rsidRPr="00962C9D" w:rsidRDefault="00223613" w:rsidP="00962C9D">
      <w:pPr>
        <w:jc w:val="both"/>
      </w:pPr>
      <w:r w:rsidRPr="00962C9D">
        <w:t>Mezi orgány a administrativní kapacity zapojené do realizace PR IROP patří Valn</w:t>
      </w:r>
      <w:r w:rsidR="00962C9D">
        <w:t>é</w:t>
      </w:r>
      <w:r w:rsidRPr="00962C9D">
        <w:t xml:space="preserve"> </w:t>
      </w:r>
      <w:r w:rsidR="00962C9D">
        <w:t>shromáždění</w:t>
      </w:r>
      <w:r w:rsidRPr="00962C9D">
        <w:t xml:space="preserve">, </w:t>
      </w:r>
      <w:r w:rsidR="00172B6A" w:rsidRPr="00962C9D">
        <w:t>Představenstvo</w:t>
      </w:r>
      <w:r w:rsidRPr="00962C9D">
        <w:t xml:space="preserve">, Výběrová komise, </w:t>
      </w:r>
      <w:r w:rsidR="00172B6A" w:rsidRPr="00962C9D">
        <w:t>Dozorčí rada</w:t>
      </w:r>
      <w:r w:rsidRPr="00962C9D">
        <w:t xml:space="preserve"> a kancelář MAS. </w:t>
      </w:r>
    </w:p>
    <w:p w14:paraId="5440EF4C" w14:textId="77777777" w:rsidR="00226F2B" w:rsidRPr="00962C9D" w:rsidRDefault="00226F2B" w:rsidP="00226F2B">
      <w:pPr>
        <w:jc w:val="both"/>
      </w:pPr>
      <w:r w:rsidRPr="00962C9D">
        <w:t>Činnost orgánů MAS navazuje na plnění</w:t>
      </w:r>
      <w:r w:rsidRPr="00962C9D">
        <w:rPr>
          <w:b/>
        </w:rPr>
        <w:t xml:space="preserve"> </w:t>
      </w:r>
      <w:r w:rsidRPr="00962C9D">
        <w:t>Standardizace MAS v programovém období 2021-2027.</w:t>
      </w:r>
    </w:p>
    <w:p w14:paraId="5A2927F9" w14:textId="597C61CE" w:rsidR="00226F2B" w:rsidRPr="00962C9D" w:rsidRDefault="00226F2B" w:rsidP="00226F2B">
      <w:pPr>
        <w:spacing w:after="0" w:line="240" w:lineRule="auto"/>
        <w:jc w:val="both"/>
        <w:rPr>
          <w:rFonts w:cs="Times New Roman"/>
          <w:szCs w:val="24"/>
        </w:rPr>
      </w:pPr>
      <w:r w:rsidRPr="00962C9D">
        <w:rPr>
          <w:rFonts w:cs="Times New Roman"/>
          <w:szCs w:val="24"/>
        </w:rPr>
        <w:t xml:space="preserve">Kompetence a způsob jednání orgánů MAS jsou stanoveny ve Stanovách a v Jednacím řádu. </w:t>
      </w:r>
    </w:p>
    <w:p w14:paraId="77EF74D6" w14:textId="77777777" w:rsidR="00226F2B" w:rsidRPr="00962C9D" w:rsidRDefault="00226F2B" w:rsidP="00962C9D">
      <w:pPr>
        <w:spacing w:after="0" w:line="240" w:lineRule="auto"/>
        <w:jc w:val="both"/>
        <w:rPr>
          <w:rFonts w:cs="Times New Roman"/>
          <w:b/>
          <w:color w:val="008586"/>
          <w:szCs w:val="24"/>
        </w:rPr>
      </w:pPr>
    </w:p>
    <w:p w14:paraId="38623FD6" w14:textId="1E729870" w:rsidR="003A4248" w:rsidRPr="00962C9D" w:rsidRDefault="003A4248" w:rsidP="00962C9D">
      <w:pPr>
        <w:jc w:val="both"/>
        <w:rPr>
          <w:rFonts w:cs="Times New Roman"/>
          <w:szCs w:val="24"/>
        </w:rPr>
      </w:pPr>
      <w:bookmarkStart w:id="15" w:name="_heading=h.j0c3v7pjfvq0" w:colFirst="0" w:colLast="0"/>
      <w:bookmarkEnd w:id="15"/>
      <w:r w:rsidRPr="00962C9D">
        <w:rPr>
          <w:rFonts w:cs="Times New Roman"/>
          <w:b/>
          <w:color w:val="008586"/>
          <w:szCs w:val="24"/>
        </w:rPr>
        <w:t>Valn</w:t>
      </w:r>
      <w:r w:rsidR="00962C9D" w:rsidRPr="00962C9D">
        <w:rPr>
          <w:rFonts w:cs="Times New Roman"/>
          <w:b/>
          <w:color w:val="008586"/>
          <w:szCs w:val="24"/>
        </w:rPr>
        <w:t>é shromáždění</w:t>
      </w:r>
      <w:r w:rsidRPr="00962C9D">
        <w:rPr>
          <w:rFonts w:cs="Times New Roman"/>
          <w:b/>
          <w:color w:val="008586"/>
          <w:szCs w:val="24"/>
        </w:rPr>
        <w:t xml:space="preserve"> </w:t>
      </w:r>
      <w:r w:rsidRPr="00962C9D">
        <w:rPr>
          <w:rFonts w:cs="Times New Roman"/>
          <w:szCs w:val="24"/>
        </w:rPr>
        <w:t>je nejvyšším orgánem MAS. Valn</w:t>
      </w:r>
      <w:r w:rsidR="00962C9D" w:rsidRPr="00962C9D">
        <w:rPr>
          <w:rFonts w:cs="Times New Roman"/>
          <w:szCs w:val="24"/>
        </w:rPr>
        <w:t>é shromáždění</w:t>
      </w:r>
      <w:r w:rsidRPr="00962C9D">
        <w:rPr>
          <w:rFonts w:cs="Times New Roman"/>
          <w:szCs w:val="24"/>
        </w:rPr>
        <w:t xml:space="preserve"> tvoří všichni partneři MAS. Jednání je upraveno ve Stanovách a v Jednacím řádu. Pravomoci Valné</w:t>
      </w:r>
      <w:r w:rsidR="00962C9D" w:rsidRPr="00962C9D">
        <w:rPr>
          <w:rFonts w:cs="Times New Roman"/>
          <w:szCs w:val="24"/>
        </w:rPr>
        <w:t>ho shromáždění</w:t>
      </w:r>
      <w:r w:rsidRPr="00962C9D">
        <w:rPr>
          <w:rFonts w:cs="Times New Roman"/>
          <w:szCs w:val="24"/>
        </w:rPr>
        <w:t xml:space="preserve"> jsou upraveny ve Stanovách a Jednacím řádu. Valn</w:t>
      </w:r>
      <w:r w:rsidR="00962C9D" w:rsidRPr="00962C9D">
        <w:rPr>
          <w:rFonts w:cs="Times New Roman"/>
          <w:szCs w:val="24"/>
        </w:rPr>
        <w:t>é shromáždění</w:t>
      </w:r>
      <w:r w:rsidRPr="00962C9D">
        <w:rPr>
          <w:rFonts w:cs="Times New Roman"/>
          <w:szCs w:val="24"/>
        </w:rPr>
        <w:t xml:space="preserve"> má k </w:t>
      </w:r>
      <w:r w:rsidR="001A1A2E">
        <w:rPr>
          <w:rFonts w:cs="Times New Roman"/>
          <w:szCs w:val="24"/>
        </w:rPr>
        <w:t>5</w:t>
      </w:r>
      <w:r w:rsidRPr="00962C9D">
        <w:rPr>
          <w:rFonts w:cs="Times New Roman"/>
          <w:szCs w:val="24"/>
        </w:rPr>
        <w:t xml:space="preserve">. </w:t>
      </w:r>
      <w:r w:rsidR="001A1A2E">
        <w:rPr>
          <w:rFonts w:cs="Times New Roman"/>
          <w:szCs w:val="24"/>
        </w:rPr>
        <w:t>4</w:t>
      </w:r>
      <w:r w:rsidRPr="00962C9D">
        <w:rPr>
          <w:rFonts w:cs="Times New Roman"/>
          <w:szCs w:val="24"/>
        </w:rPr>
        <w:t xml:space="preserve">. 2023 </w:t>
      </w:r>
      <w:r w:rsidR="00962C9D" w:rsidRPr="00962C9D">
        <w:rPr>
          <w:rFonts w:cs="Times New Roman"/>
          <w:szCs w:val="24"/>
        </w:rPr>
        <w:t>77</w:t>
      </w:r>
      <w:r w:rsidRPr="00962C9D">
        <w:rPr>
          <w:rFonts w:cs="Times New Roman"/>
          <w:szCs w:val="24"/>
        </w:rPr>
        <w:t xml:space="preserve"> členů</w:t>
      </w:r>
      <w:r w:rsidRPr="00962C9D">
        <w:rPr>
          <w:rFonts w:cs="Times New Roman"/>
          <w:color w:val="C00000"/>
          <w:szCs w:val="24"/>
        </w:rPr>
        <w:t>.</w:t>
      </w:r>
    </w:p>
    <w:p w14:paraId="1A531DFC" w14:textId="56E31E5E" w:rsidR="003A4248" w:rsidRPr="00962C9D" w:rsidRDefault="00962C9D" w:rsidP="00245D81">
      <w:pPr>
        <w:jc w:val="both"/>
        <w:rPr>
          <w:rFonts w:cs="Times New Roman"/>
          <w:szCs w:val="24"/>
        </w:rPr>
      </w:pPr>
      <w:r w:rsidRPr="00962C9D">
        <w:rPr>
          <w:rFonts w:cs="Times New Roman"/>
          <w:b/>
          <w:color w:val="008586"/>
          <w:szCs w:val="24"/>
        </w:rPr>
        <w:t>Představenstvo</w:t>
      </w:r>
      <w:r w:rsidR="003A4248" w:rsidRPr="00962C9D">
        <w:rPr>
          <w:rFonts w:cs="Times New Roman"/>
          <w:b/>
          <w:color w:val="008586"/>
          <w:szCs w:val="24"/>
        </w:rPr>
        <w:t xml:space="preserve"> </w:t>
      </w:r>
      <w:r w:rsidR="003A4248" w:rsidRPr="00962C9D">
        <w:rPr>
          <w:rFonts w:cs="Times New Roman"/>
          <w:szCs w:val="24"/>
        </w:rPr>
        <w:t xml:space="preserve">je rozhodovacím orgánem MAS. Členové </w:t>
      </w:r>
      <w:r w:rsidRPr="00962C9D">
        <w:rPr>
          <w:rFonts w:cs="Times New Roman"/>
          <w:szCs w:val="24"/>
        </w:rPr>
        <w:t>Představenstva</w:t>
      </w:r>
      <w:r w:rsidR="003A4248" w:rsidRPr="00962C9D">
        <w:rPr>
          <w:rFonts w:cs="Times New Roman"/>
          <w:szCs w:val="24"/>
        </w:rPr>
        <w:t xml:space="preserve"> jsou voleni z členů MAS, tak aby počet členů, zastupujících veřejný sektor ani žádnou ze zájmových skupin nepřesáhl 49 % hlasovacích práv. Kompetence </w:t>
      </w:r>
      <w:r w:rsidRPr="00962C9D">
        <w:rPr>
          <w:rFonts w:cs="Times New Roman"/>
          <w:szCs w:val="24"/>
        </w:rPr>
        <w:t>Představenstva</w:t>
      </w:r>
      <w:r w:rsidR="003A4248" w:rsidRPr="00962C9D">
        <w:rPr>
          <w:rFonts w:cs="Times New Roman"/>
          <w:szCs w:val="24"/>
        </w:rPr>
        <w:t xml:space="preserve"> jsou vymezeny ve Stanovách. </w:t>
      </w:r>
      <w:r w:rsidRPr="00962C9D">
        <w:rPr>
          <w:rFonts w:cs="Times New Roman"/>
          <w:szCs w:val="24"/>
        </w:rPr>
        <w:t>Představenstvo</w:t>
      </w:r>
      <w:r w:rsidR="003A4248" w:rsidRPr="00962C9D">
        <w:rPr>
          <w:rFonts w:cs="Times New Roman"/>
          <w:szCs w:val="24"/>
        </w:rPr>
        <w:t xml:space="preserve"> má k </w:t>
      </w:r>
      <w:r w:rsidR="001A1A2E">
        <w:rPr>
          <w:rFonts w:cs="Times New Roman"/>
          <w:szCs w:val="24"/>
        </w:rPr>
        <w:t>5</w:t>
      </w:r>
      <w:r w:rsidR="003A4248" w:rsidRPr="00962C9D">
        <w:rPr>
          <w:rFonts w:cs="Times New Roman"/>
          <w:szCs w:val="24"/>
        </w:rPr>
        <w:t xml:space="preserve">. </w:t>
      </w:r>
      <w:r w:rsidR="001A1A2E">
        <w:rPr>
          <w:rFonts w:cs="Times New Roman"/>
          <w:szCs w:val="24"/>
        </w:rPr>
        <w:t>4</w:t>
      </w:r>
      <w:r w:rsidR="003A4248" w:rsidRPr="00962C9D">
        <w:rPr>
          <w:rFonts w:cs="Times New Roman"/>
          <w:szCs w:val="24"/>
        </w:rPr>
        <w:t xml:space="preserve">. 2023 </w:t>
      </w:r>
      <w:r w:rsidRPr="00962C9D">
        <w:rPr>
          <w:rFonts w:cs="Times New Roman"/>
          <w:szCs w:val="24"/>
        </w:rPr>
        <w:t>13</w:t>
      </w:r>
      <w:r w:rsidR="003A4248" w:rsidRPr="00962C9D">
        <w:rPr>
          <w:rFonts w:cs="Times New Roman"/>
          <w:szCs w:val="24"/>
        </w:rPr>
        <w:t xml:space="preserve"> členů. </w:t>
      </w:r>
      <w:r w:rsidRPr="00962C9D">
        <w:t>Představenstvo</w:t>
      </w:r>
      <w:r w:rsidR="003A4248" w:rsidRPr="00962C9D">
        <w:t xml:space="preserve"> vydává Vyjádření MAS o souladu/nesouladu projektového záměru se SCLLD (dále také jako Vyjádření souladu či Vyjádření) z předložených projektových záměrů Výběrovou komisí MAS.</w:t>
      </w:r>
    </w:p>
    <w:p w14:paraId="01B21442" w14:textId="77B5C6FF" w:rsidR="003A4248" w:rsidRPr="00962C9D" w:rsidRDefault="003A4248" w:rsidP="003A4248">
      <w:pPr>
        <w:spacing w:after="0" w:line="240" w:lineRule="auto"/>
        <w:jc w:val="both"/>
        <w:rPr>
          <w:rFonts w:cs="Times New Roman"/>
          <w:color w:val="0070C0"/>
          <w:szCs w:val="24"/>
        </w:rPr>
      </w:pPr>
      <w:r w:rsidRPr="00962C9D">
        <w:rPr>
          <w:rFonts w:cs="Times New Roman"/>
          <w:b/>
          <w:color w:val="008586"/>
          <w:szCs w:val="24"/>
        </w:rPr>
        <w:t xml:space="preserve">Výběrová komise </w:t>
      </w:r>
      <w:r w:rsidRPr="00962C9D">
        <w:rPr>
          <w:rFonts w:cs="Times New Roman"/>
          <w:szCs w:val="24"/>
        </w:rPr>
        <w:t>je výběrovým orgánem MAS. Členové Výběrové komise jsou voleni z členů MAS, přičemž veřejný sektor ani žádná ze zájmových skupin nepřesáhne 49 % hlasovacích práv. Kompetence Výběrové komise jsou vymezeny ve Stanovách. Výběrová komise má k </w:t>
      </w:r>
      <w:r w:rsidR="001A1A2E">
        <w:rPr>
          <w:rFonts w:cs="Times New Roman"/>
          <w:szCs w:val="24"/>
        </w:rPr>
        <w:t>5</w:t>
      </w:r>
      <w:r w:rsidRPr="00962C9D">
        <w:rPr>
          <w:rFonts w:cs="Times New Roman"/>
          <w:szCs w:val="24"/>
        </w:rPr>
        <w:t xml:space="preserve">. </w:t>
      </w:r>
      <w:r w:rsidR="001A1A2E">
        <w:rPr>
          <w:rFonts w:cs="Times New Roman"/>
          <w:szCs w:val="24"/>
        </w:rPr>
        <w:t>4</w:t>
      </w:r>
      <w:r w:rsidRPr="00962C9D">
        <w:rPr>
          <w:rFonts w:cs="Times New Roman"/>
          <w:szCs w:val="24"/>
        </w:rPr>
        <w:t xml:space="preserve">. 2023 </w:t>
      </w:r>
      <w:r w:rsidR="00962C9D" w:rsidRPr="00962C9D">
        <w:rPr>
          <w:rFonts w:cs="Times New Roman"/>
          <w:szCs w:val="24"/>
        </w:rPr>
        <w:t>9</w:t>
      </w:r>
      <w:r w:rsidRPr="00962C9D">
        <w:rPr>
          <w:rFonts w:cs="Times New Roman"/>
          <w:szCs w:val="24"/>
        </w:rPr>
        <w:t xml:space="preserve"> členů. Hlavní úkolem Výběrové komise je ohodnocení předložených projektových záměrů na základě objektivních kritérií stanovených MAS. Výběrová komise navrhuje pořadí projektů podle počtu bodů dosažených ve věcném hodnocení. </w:t>
      </w:r>
    </w:p>
    <w:p w14:paraId="27BFD4EF" w14:textId="77777777" w:rsidR="003A4248" w:rsidRPr="0026359D" w:rsidRDefault="003A4248" w:rsidP="003A4248">
      <w:pPr>
        <w:spacing w:after="0" w:line="240" w:lineRule="auto"/>
        <w:jc w:val="both"/>
        <w:rPr>
          <w:rFonts w:cs="Times New Roman"/>
          <w:color w:val="0070C0"/>
          <w:szCs w:val="24"/>
          <w:highlight w:val="yellow"/>
        </w:rPr>
      </w:pPr>
    </w:p>
    <w:p w14:paraId="0558AE12" w14:textId="77777777" w:rsidR="003A4248" w:rsidRPr="00452E3E" w:rsidRDefault="003A4248" w:rsidP="003A4248">
      <w:pPr>
        <w:spacing w:after="0" w:line="240" w:lineRule="auto"/>
        <w:jc w:val="both"/>
        <w:rPr>
          <w:rFonts w:cs="Times New Roman"/>
          <w:szCs w:val="24"/>
        </w:rPr>
      </w:pPr>
      <w:r w:rsidRPr="00452E3E">
        <w:rPr>
          <w:rFonts w:cs="Times New Roman"/>
          <w:szCs w:val="24"/>
        </w:rPr>
        <w:lastRenderedPageBreak/>
        <w:t>MAS nebude využívat pro hodnocení externí experty.</w:t>
      </w:r>
    </w:p>
    <w:p w14:paraId="361A9978" w14:textId="77777777" w:rsidR="003A4248" w:rsidRPr="0026359D" w:rsidRDefault="003A4248" w:rsidP="003A4248">
      <w:pPr>
        <w:spacing w:after="0" w:line="240" w:lineRule="auto"/>
        <w:jc w:val="both"/>
        <w:rPr>
          <w:rFonts w:cs="Times New Roman"/>
          <w:szCs w:val="24"/>
          <w:highlight w:val="yellow"/>
        </w:rPr>
      </w:pPr>
    </w:p>
    <w:p w14:paraId="357E5B86" w14:textId="28384387" w:rsidR="003A4248" w:rsidRPr="00231C10" w:rsidRDefault="00452E3E" w:rsidP="003A4248">
      <w:pPr>
        <w:spacing w:after="0" w:line="240" w:lineRule="auto"/>
        <w:jc w:val="both"/>
        <w:rPr>
          <w:rFonts w:cs="Times New Roman"/>
          <w:szCs w:val="24"/>
        </w:rPr>
      </w:pPr>
      <w:r w:rsidRPr="00231C10">
        <w:rPr>
          <w:rFonts w:cs="Times New Roman"/>
          <w:b/>
          <w:color w:val="008586"/>
          <w:szCs w:val="24"/>
        </w:rPr>
        <w:t>Dozorčí rada</w:t>
      </w:r>
      <w:r w:rsidR="003A4248" w:rsidRPr="00231C10">
        <w:rPr>
          <w:rFonts w:cs="Times New Roman"/>
          <w:b/>
          <w:color w:val="008586"/>
          <w:szCs w:val="24"/>
        </w:rPr>
        <w:t xml:space="preserve"> </w:t>
      </w:r>
      <w:r w:rsidR="003A4248" w:rsidRPr="00231C10">
        <w:rPr>
          <w:rFonts w:cs="Times New Roman"/>
          <w:szCs w:val="24"/>
        </w:rPr>
        <w:t xml:space="preserve">je kontrolním orgánem MAS. Členové kontrolního orgánu jsou voleni z členů MAS. Kompetence </w:t>
      </w:r>
      <w:r w:rsidR="00231C10" w:rsidRPr="00231C10">
        <w:rPr>
          <w:rFonts w:cs="Times New Roman"/>
          <w:szCs w:val="24"/>
        </w:rPr>
        <w:t>Dozorčí rady</w:t>
      </w:r>
      <w:r w:rsidR="003A4248" w:rsidRPr="00231C10">
        <w:rPr>
          <w:rFonts w:cs="Times New Roman"/>
          <w:szCs w:val="24"/>
        </w:rPr>
        <w:t xml:space="preserve"> jsou vymezeny ve Stanovách. </w:t>
      </w:r>
      <w:r w:rsidR="00231C10" w:rsidRPr="00231C10">
        <w:rPr>
          <w:rFonts w:cs="Times New Roman"/>
          <w:szCs w:val="24"/>
        </w:rPr>
        <w:t>Dozorčí rada</w:t>
      </w:r>
      <w:r w:rsidR="003A4248" w:rsidRPr="00231C10">
        <w:rPr>
          <w:rFonts w:cs="Times New Roman"/>
          <w:szCs w:val="24"/>
        </w:rPr>
        <w:t xml:space="preserve"> provádí přezkum hodnocení a řeší stížnosti na činnosti MAS. </w:t>
      </w:r>
      <w:r w:rsidR="00231C10" w:rsidRPr="00231C10">
        <w:rPr>
          <w:rFonts w:cs="Times New Roman"/>
          <w:szCs w:val="24"/>
        </w:rPr>
        <w:t>Dozorčí rada</w:t>
      </w:r>
      <w:r w:rsidR="003A4248" w:rsidRPr="00231C10">
        <w:rPr>
          <w:rFonts w:cs="Times New Roman"/>
          <w:szCs w:val="24"/>
        </w:rPr>
        <w:t xml:space="preserve"> má k </w:t>
      </w:r>
      <w:r w:rsidR="00226F2B" w:rsidRPr="00231C10">
        <w:rPr>
          <w:rFonts w:cs="Times New Roman"/>
          <w:szCs w:val="24"/>
        </w:rPr>
        <w:t>2</w:t>
      </w:r>
      <w:r w:rsidR="00231C10" w:rsidRPr="00231C10">
        <w:rPr>
          <w:rFonts w:cs="Times New Roman"/>
          <w:szCs w:val="24"/>
        </w:rPr>
        <w:t>9</w:t>
      </w:r>
      <w:r w:rsidR="003A4248" w:rsidRPr="00231C10">
        <w:rPr>
          <w:rFonts w:cs="Times New Roman"/>
          <w:szCs w:val="24"/>
        </w:rPr>
        <w:t xml:space="preserve">. </w:t>
      </w:r>
      <w:r w:rsidR="00231C10" w:rsidRPr="00231C10">
        <w:rPr>
          <w:rFonts w:cs="Times New Roman"/>
          <w:szCs w:val="24"/>
        </w:rPr>
        <w:t>3</w:t>
      </w:r>
      <w:r w:rsidR="003A4248" w:rsidRPr="00231C10">
        <w:rPr>
          <w:rFonts w:cs="Times New Roman"/>
          <w:szCs w:val="24"/>
        </w:rPr>
        <w:t xml:space="preserve">. 2023 </w:t>
      </w:r>
      <w:r w:rsidR="00231C10" w:rsidRPr="00231C10">
        <w:rPr>
          <w:rFonts w:cs="Times New Roman"/>
          <w:szCs w:val="24"/>
        </w:rPr>
        <w:t>5</w:t>
      </w:r>
      <w:r w:rsidR="003A4248" w:rsidRPr="00231C10">
        <w:rPr>
          <w:rFonts w:cs="Times New Roman"/>
          <w:szCs w:val="24"/>
        </w:rPr>
        <w:t xml:space="preserve"> člen</w:t>
      </w:r>
      <w:r w:rsidR="00231C10" w:rsidRPr="00231C10">
        <w:rPr>
          <w:rFonts w:cs="Times New Roman"/>
          <w:szCs w:val="24"/>
        </w:rPr>
        <w:t>ů</w:t>
      </w:r>
      <w:r w:rsidR="003A4248" w:rsidRPr="00231C10">
        <w:rPr>
          <w:rFonts w:cs="Times New Roman"/>
          <w:szCs w:val="24"/>
        </w:rPr>
        <w:t>.</w:t>
      </w:r>
    </w:p>
    <w:p w14:paraId="4B89EFBB" w14:textId="77777777" w:rsidR="003A4248" w:rsidRPr="00231C10" w:rsidRDefault="003A4248" w:rsidP="003A4248">
      <w:pPr>
        <w:spacing w:after="0" w:line="240" w:lineRule="auto"/>
        <w:jc w:val="both"/>
        <w:rPr>
          <w:rFonts w:cs="Times New Roman"/>
          <w:szCs w:val="24"/>
        </w:rPr>
      </w:pPr>
    </w:p>
    <w:p w14:paraId="05BEC0CA" w14:textId="42573550" w:rsidR="00223613" w:rsidRPr="00231C10" w:rsidRDefault="003A4248" w:rsidP="00223613">
      <w:pPr>
        <w:spacing w:after="0" w:line="240" w:lineRule="auto"/>
        <w:jc w:val="both"/>
        <w:rPr>
          <w:color w:val="000000" w:themeColor="text1"/>
        </w:rPr>
      </w:pPr>
      <w:r w:rsidRPr="00231C10">
        <w:rPr>
          <w:rFonts w:cs="Times New Roman"/>
          <w:b/>
          <w:color w:val="31849B" w:themeColor="accent5" w:themeShade="BF"/>
          <w:szCs w:val="24"/>
        </w:rPr>
        <w:t>Kancelář MAS</w:t>
      </w:r>
      <w:r w:rsidRPr="00231C10">
        <w:rPr>
          <w:rFonts w:cs="Times New Roman"/>
          <w:b/>
          <w:color w:val="000000" w:themeColor="text1"/>
          <w:szCs w:val="24"/>
        </w:rPr>
        <w:t xml:space="preserve"> </w:t>
      </w:r>
      <w:r w:rsidRPr="00231C10">
        <w:rPr>
          <w:rFonts w:cs="Times New Roman"/>
          <w:color w:val="000000" w:themeColor="text1"/>
          <w:szCs w:val="24"/>
        </w:rPr>
        <w:t xml:space="preserve">není orgánem MAS, ale administrativní jednotkou MAS. </w:t>
      </w:r>
      <w:r w:rsidRPr="00231C10">
        <w:rPr>
          <w:color w:val="000000" w:themeColor="text1"/>
        </w:rPr>
        <w:t xml:space="preserve">Kancelář MAS provádí všechny nezbytné úkony pro realizaci PR IROP, které nejsou přímo svěřeny konkrétnímu orgánu MAS. Složení </w:t>
      </w:r>
      <w:r w:rsidR="00411160" w:rsidRPr="00231C10">
        <w:rPr>
          <w:color w:val="000000" w:themeColor="text1"/>
        </w:rPr>
        <w:t>pracovníků kanceláře</w:t>
      </w:r>
      <w:r w:rsidR="00A22F62" w:rsidRPr="00231C10">
        <w:rPr>
          <w:color w:val="000000" w:themeColor="text1"/>
        </w:rPr>
        <w:t xml:space="preserve"> MAS</w:t>
      </w:r>
      <w:r w:rsidR="00411160" w:rsidRPr="00231C10">
        <w:rPr>
          <w:color w:val="000000" w:themeColor="text1"/>
        </w:rPr>
        <w:t xml:space="preserve"> je uvedeno na webových stránkách MAS. </w:t>
      </w:r>
      <w:r w:rsidRPr="00231C10">
        <w:rPr>
          <w:color w:val="000000" w:themeColor="text1"/>
        </w:rPr>
        <w:t>Další informace o Kanceláři MAS jsou uvedené ve Stanovách.</w:t>
      </w:r>
      <w:bookmarkStart w:id="16" w:name="_heading=h.o1ya8vn9dykt" w:colFirst="0" w:colLast="0"/>
      <w:bookmarkStart w:id="17" w:name="_heading=h.szzzki9niy36" w:colFirst="0" w:colLast="0"/>
      <w:bookmarkEnd w:id="16"/>
      <w:bookmarkEnd w:id="17"/>
    </w:p>
    <w:p w14:paraId="01F6AF6C" w14:textId="77777777" w:rsidR="00223613" w:rsidRPr="0026359D" w:rsidRDefault="00223613" w:rsidP="003A4248">
      <w:pPr>
        <w:jc w:val="both"/>
        <w:rPr>
          <w:highlight w:val="yellow"/>
        </w:rPr>
      </w:pPr>
    </w:p>
    <w:p w14:paraId="6FB471E3" w14:textId="77777777" w:rsidR="00223613" w:rsidRPr="00231C10" w:rsidRDefault="00223613" w:rsidP="00223613">
      <w:pPr>
        <w:pStyle w:val="Nadpis1"/>
      </w:pPr>
      <w:bookmarkStart w:id="18" w:name="_Toc130541811"/>
      <w:r w:rsidRPr="00231C10">
        <w:t>Příprava a vyhlášení výzvy MAS</w:t>
      </w:r>
      <w:bookmarkEnd w:id="18"/>
    </w:p>
    <w:p w14:paraId="29223321" w14:textId="03D2DCD6" w:rsidR="00FC4D24" w:rsidRPr="00231C10" w:rsidRDefault="00FC4D24" w:rsidP="00FC4D24">
      <w:pPr>
        <w:jc w:val="both"/>
      </w:pPr>
      <w:r w:rsidRPr="00231C10">
        <w:t xml:space="preserve">Harmonogram výzev MAS zpracovává kancelář MAS a schvaluje </w:t>
      </w:r>
      <w:r w:rsidR="00231C10" w:rsidRPr="00231C10">
        <w:t>Představenstvo</w:t>
      </w:r>
      <w:r w:rsidRPr="00231C10">
        <w:t xml:space="preserve">. Harmonogram je obvykle zpracováván na jeden kalendářní rok. V případě potřeby zajišťuje kancelář MAS aktualizaci harmonogramu. Kancelář MAS zasílá na ŘO IROP harmonogram výzev a jeho aktualizace. Odpovědnost za vypracování a případnou aktualizaci harmonogramu má </w:t>
      </w:r>
      <w:r w:rsidR="00231C10" w:rsidRPr="00231C10">
        <w:t>vedoucí zaměstnanec pro realizaci SCLLD</w:t>
      </w:r>
      <w:r w:rsidRPr="00231C10">
        <w:t xml:space="preserve">. Harmonogram výzev zveřejňuje kancelář MAS na svých webových stránkách. Odpovědnost za zveřejnění harmonogramu má </w:t>
      </w:r>
      <w:r w:rsidR="00231C10" w:rsidRPr="00231C10">
        <w:t>vedoucí zaměstnanec pro realizaci SCLLD</w:t>
      </w:r>
      <w:r w:rsidRPr="00231C10">
        <w:t>.</w:t>
      </w:r>
    </w:p>
    <w:p w14:paraId="7881FF62" w14:textId="68DCC4A5" w:rsidR="003A4248" w:rsidRPr="00231C10" w:rsidRDefault="003A4248" w:rsidP="003A4248">
      <w:pPr>
        <w:jc w:val="both"/>
      </w:pPr>
      <w:r w:rsidRPr="00231C10">
        <w:t xml:space="preserve">Výzvu MAS je možné vyhlásit po schválení PR IROP SCLLD, vypracování a schválení IP, vyhlášení nadřazené výzvy ŘO IROP a po schválení výzvy MAS </w:t>
      </w:r>
      <w:r w:rsidR="00231C10" w:rsidRPr="00231C10">
        <w:t>Představenstvem</w:t>
      </w:r>
      <w:r w:rsidRPr="00231C10">
        <w:t>. Nadřazenou výzvou ŘO IROP jsou stanoveny základní parametry výzvy MAS, z nichž pouze některé může MAS upravit a omezit. ŘO IROP vyhlašuje výzvy pro předkládání projektů z integrovaného nástroje CLLD. Výzvy zveřejňuje po jejich schválení na webu IROP (https://irop.mmr.cz/cs/). MAS nemůže vyhlásit výzvu před vyhlášením výzvy ŘO IROP a nemůže ji ukončit později, než je stanoveno datum ukončení příjmů žádostí ve výzvě ŘO IROP.</w:t>
      </w:r>
    </w:p>
    <w:p w14:paraId="2E2F555A" w14:textId="4D8DEA95" w:rsidR="003A4248" w:rsidRPr="00231C10" w:rsidRDefault="003A4248" w:rsidP="003A4248">
      <w:pPr>
        <w:jc w:val="both"/>
      </w:pPr>
      <w:r w:rsidRPr="00231C10">
        <w:t xml:space="preserve">Výzva MAS je vyhlašována na území MAS, na kterém je realizována </w:t>
      </w:r>
      <w:r w:rsidR="001308BC" w:rsidRPr="00231C10">
        <w:t>S</w:t>
      </w:r>
      <w:r w:rsidRPr="00231C10">
        <w:t xml:space="preserve">CLLD. Území MAS je v rámci IROP rozděleno na území spadající pod Přechodový region a na území spadající pod Méně rozvinutý region. Výzvy MAS jsou vyhlašovány zvlášť pro každé z těchto území spadající do jiného regionu. </w:t>
      </w:r>
    </w:p>
    <w:p w14:paraId="68EA362F" w14:textId="54C8F87E" w:rsidR="003A4248" w:rsidRPr="00231C10" w:rsidRDefault="003A4248" w:rsidP="003A4248">
      <w:pPr>
        <w:jc w:val="both"/>
        <w:rPr>
          <w:color w:val="0070C0"/>
        </w:rPr>
      </w:pPr>
      <w:r w:rsidRPr="00231C10">
        <w:t xml:space="preserve">Každá výzva MAS je kolová, hodnocení jednotlivých projektových záměrů probíhá po skončení termínu pro předkládání projektový záměrů. Každý podaný projektový záměr následně prochází procesem </w:t>
      </w:r>
      <w:r w:rsidR="001348DE" w:rsidRPr="00231C10">
        <w:t>posouzení</w:t>
      </w:r>
      <w:r w:rsidRPr="00231C10">
        <w:t xml:space="preserve"> souladu projektového záměru se SCLLD (dále také </w:t>
      </w:r>
      <w:r w:rsidR="001348DE" w:rsidRPr="00231C10">
        <w:t>posouzením</w:t>
      </w:r>
      <w:r w:rsidRPr="00231C10">
        <w:t xml:space="preserve"> souladu).</w:t>
      </w:r>
      <w:r w:rsidRPr="00231C10">
        <w:rPr>
          <w:color w:val="C00000"/>
        </w:rPr>
        <w:t xml:space="preserve"> </w:t>
      </w:r>
    </w:p>
    <w:p w14:paraId="7C2D96C4" w14:textId="43635A01" w:rsidR="003A4248" w:rsidRPr="00231C10" w:rsidRDefault="003A4248" w:rsidP="003A4248">
      <w:pPr>
        <w:jc w:val="both"/>
      </w:pPr>
      <w:r w:rsidRPr="00231C10">
        <w:t>Výzva MAS je v souladu s podmínkami programu IROP, výzvou ŘO IROP a schválenou SCLLD, Interními postupy MAS, Obecnými pravidly pro žadatele a příjemce (dále také Obecná pravidla), Specifickými pravidly pro žadatele a příjemce k dané nadřazené výzvě ŘO (dále také Specifická pravidla), které byly připraveny ŘO IROP, případně další závaznou dokumentací. Do vydání Právního aktu/Rozhodnutí se žadatel řídí verzí Obecných a Specifických pravidel účinných v den podání žádosti o podporu do MS2021+. V době realizace i udržitelnosti projektu, tj. od vydání Právního aktu/Rozhodnutí, se příjemce vždy řídí aktuálně účinnou verzi Obecných a Specifických pravidel.</w:t>
      </w:r>
      <w:r w:rsidRPr="00231C10">
        <w:rPr>
          <w:color w:val="C00000"/>
        </w:rPr>
        <w:t xml:space="preserve"> </w:t>
      </w:r>
    </w:p>
    <w:p w14:paraId="7BFDDA68" w14:textId="77777777" w:rsidR="003A4248" w:rsidRPr="00231C10" w:rsidRDefault="003A4248" w:rsidP="003A4248">
      <w:pPr>
        <w:spacing w:before="240" w:after="240"/>
        <w:jc w:val="both"/>
      </w:pPr>
      <w:r w:rsidRPr="00231C10">
        <w:t>Text výzvy MAS je základním dokumentem obsahujícím informace o podmínkách pro získání podpory. Všechny informace jsou v textu výzvy uvedeny v plném rozsahu, případně ve formě základní informace s odkazem na přesné znění v navazujících dokumentech výzvy (min. IP MAS, Obecná a Specifická pravidla pro žadatele a příjemce IROP).</w:t>
      </w:r>
    </w:p>
    <w:p w14:paraId="54B0B5B3" w14:textId="37F3C606" w:rsidR="003A4248" w:rsidRPr="00231C10" w:rsidRDefault="003A4248" w:rsidP="003A4248">
      <w:pPr>
        <w:spacing w:before="240" w:after="240"/>
        <w:jc w:val="both"/>
      </w:pPr>
      <w:r w:rsidRPr="00231C10">
        <w:t>Součástí výzvy je seznam příloh projektového záměru, které jsou v souladu s podmínkami nadřazené výzvy ŘO IROP</w:t>
      </w:r>
      <w:r w:rsidR="001348DE" w:rsidRPr="00231C10">
        <w:t xml:space="preserve">, Specifickými pravidly. </w:t>
      </w:r>
      <w:r w:rsidRPr="00231C10">
        <w:t>MAS může stanovit přílohy potřebné pro</w:t>
      </w:r>
      <w:r w:rsidR="001348DE" w:rsidRPr="00231C10">
        <w:t xml:space="preserve"> posouzení</w:t>
      </w:r>
      <w:r w:rsidRPr="00231C10">
        <w:t xml:space="preserve"> souladu projekt</w:t>
      </w:r>
      <w:r w:rsidR="001348DE" w:rsidRPr="00231C10">
        <w:t>ového záměru</w:t>
      </w:r>
      <w:r w:rsidRPr="00231C10">
        <w:t xml:space="preserve"> se SCLLD. </w:t>
      </w:r>
    </w:p>
    <w:p w14:paraId="1A377FDA" w14:textId="6650B3B4" w:rsidR="003A4248" w:rsidRPr="0026359D" w:rsidRDefault="003A4248" w:rsidP="003A4248">
      <w:pPr>
        <w:spacing w:before="240" w:after="240"/>
        <w:jc w:val="both"/>
        <w:rPr>
          <w:color w:val="0070C0"/>
          <w:highlight w:val="yellow"/>
        </w:rPr>
      </w:pPr>
      <w:r w:rsidRPr="00231C10">
        <w:t xml:space="preserve">Povinnou přílohou výzvy MAS jsou </w:t>
      </w:r>
      <w:r w:rsidR="001348DE" w:rsidRPr="00231C10">
        <w:t xml:space="preserve">mimo jiné </w:t>
      </w:r>
      <w:r w:rsidRPr="00231C10">
        <w:t>kritéria, která slouží pro administrativní hodnocení a věcné hodnocení v rámci procesu</w:t>
      </w:r>
      <w:r w:rsidR="001348DE" w:rsidRPr="00231C10">
        <w:t xml:space="preserve"> posouzení </w:t>
      </w:r>
      <w:r w:rsidRPr="00231C10">
        <w:t xml:space="preserve">souladu projektového záměru se SCLLD. Kritéria mají podobu Kontrolních </w:t>
      </w:r>
      <w:r w:rsidRPr="00231C10">
        <w:lastRenderedPageBreak/>
        <w:t xml:space="preserve">listů. Navazující dokumentace k výzvě obsahuje podrobné informace o podmínkách podpory, způsobu implementace, povinnostech žadatele a příjemce. </w:t>
      </w:r>
    </w:p>
    <w:p w14:paraId="5E309048" w14:textId="6A0C2DC1" w:rsidR="003A4248" w:rsidRPr="00C73315" w:rsidRDefault="003A4248" w:rsidP="003A4248">
      <w:pPr>
        <w:jc w:val="both"/>
      </w:pPr>
      <w:r w:rsidRPr="00C73315">
        <w:t>Kancelář MAS zpracuje výzvu MAS</w:t>
      </w:r>
      <w:r w:rsidRPr="00C73315">
        <w:rPr>
          <w:color w:val="0070C0"/>
        </w:rPr>
        <w:t>.</w:t>
      </w:r>
      <w:r w:rsidRPr="00C73315">
        <w:t xml:space="preserve"> Výzvu MAS schvaluje </w:t>
      </w:r>
      <w:r w:rsidR="00C73315" w:rsidRPr="00C73315">
        <w:t>Představenstvo.</w:t>
      </w:r>
      <w:r w:rsidRPr="00C73315">
        <w:t xml:space="preserve"> </w:t>
      </w:r>
    </w:p>
    <w:p w14:paraId="081BFBF1" w14:textId="77777777" w:rsidR="003A4248" w:rsidRPr="00C73315" w:rsidRDefault="003A4248" w:rsidP="003A4248">
      <w:pPr>
        <w:spacing w:before="240" w:after="240"/>
        <w:jc w:val="both"/>
      </w:pPr>
      <w:r w:rsidRPr="00C73315">
        <w:t>Kancelář MAS vyhlásí výzvu prostřednictvím webových stránek MAS, případně dalších komunikačních kanálů. Kancelář MAS zveřejní potřebné informace (dokumenty k výzvě) prostřednictvím webových stránek MAS, případně dalších kanálů, a to nejpozději v den vyhlášení výzvy MAS. Kancelář MAS na vyžádání ŘO IROP zasílá dokumentaci k výzvě (text výzvy včetně příloh).</w:t>
      </w:r>
    </w:p>
    <w:p w14:paraId="349D019A" w14:textId="77777777" w:rsidR="003A4248" w:rsidRPr="00C73315" w:rsidRDefault="003A4248" w:rsidP="003A4248">
      <w:pPr>
        <w:jc w:val="both"/>
      </w:pPr>
      <w:r w:rsidRPr="00C73315">
        <w:t xml:space="preserve">Časové podmínky stanovené výzvou musí respektovat níže uvedené lhůty: </w:t>
      </w:r>
    </w:p>
    <w:p w14:paraId="06533B81" w14:textId="153CE668" w:rsidR="003A4248" w:rsidRPr="00C73315" w:rsidRDefault="003A4248" w:rsidP="003A4248">
      <w:pPr>
        <w:numPr>
          <w:ilvl w:val="0"/>
          <w:numId w:val="36"/>
        </w:numPr>
        <w:spacing w:after="0" w:line="259" w:lineRule="auto"/>
        <w:jc w:val="both"/>
      </w:pPr>
      <w:r w:rsidRPr="00C73315">
        <w:t xml:space="preserve">datum </w:t>
      </w:r>
      <w:r w:rsidR="00A678C8">
        <w:t>ukončení</w:t>
      </w:r>
      <w:r w:rsidR="00A678C8" w:rsidRPr="00C73315">
        <w:t xml:space="preserve"> </w:t>
      </w:r>
      <w:r w:rsidRPr="00C73315">
        <w:t xml:space="preserve">příjmu projektových záměrů může nastat nejdříve 25 pracovních dní (dále také PD) po datu vyhlášení výzvy, </w:t>
      </w:r>
    </w:p>
    <w:p w14:paraId="421E6D13" w14:textId="5C5FDAED" w:rsidR="003A4248" w:rsidRPr="00C73315" w:rsidRDefault="003A4248" w:rsidP="003A4248">
      <w:pPr>
        <w:numPr>
          <w:ilvl w:val="0"/>
          <w:numId w:val="36"/>
        </w:numPr>
        <w:spacing w:after="0" w:line="259" w:lineRule="auto"/>
        <w:jc w:val="both"/>
      </w:pPr>
      <w:r w:rsidRPr="00C73315">
        <w:t xml:space="preserve">datum ukončení příjmu projektových záměrů může nastat nejdříve </w:t>
      </w:r>
      <w:r w:rsidR="00A678C8">
        <w:t>1</w:t>
      </w:r>
      <w:r w:rsidRPr="00C73315">
        <w:t xml:space="preserve">5 pracovních dní po datu zahájení příjmu projektových záměrů, </w:t>
      </w:r>
    </w:p>
    <w:p w14:paraId="244B47FF" w14:textId="17315A16" w:rsidR="003A4248" w:rsidRPr="00C73315" w:rsidRDefault="003A4248" w:rsidP="004752DA">
      <w:pPr>
        <w:spacing w:after="160" w:line="259" w:lineRule="auto"/>
        <w:ind w:left="360"/>
        <w:jc w:val="both"/>
      </w:pPr>
      <w:r w:rsidRPr="00C73315">
        <w:t>text výzvy (včetně navazující dokumentace) musí být zveřejněn na webových stránkách MAS do konce doby udržitelnosti všech projektů v IROP nebo do předložení závěrečné zprávy o provádění programu podle toho, co nastane později.</w:t>
      </w:r>
    </w:p>
    <w:p w14:paraId="5B59BA15" w14:textId="1F80780A" w:rsidR="00154107" w:rsidRPr="00C73315" w:rsidRDefault="00E875D6" w:rsidP="00E875D6">
      <w:pPr>
        <w:pStyle w:val="Nadpis2"/>
      </w:pPr>
      <w:bookmarkStart w:id="19" w:name="_Toc130541812"/>
      <w:r w:rsidRPr="00C73315">
        <w:t>Harmonogram výzev</w:t>
      </w:r>
      <w:bookmarkEnd w:id="19"/>
    </w:p>
    <w:p w14:paraId="12C37A44" w14:textId="63C3C6DE" w:rsidR="00154107" w:rsidRPr="00C73315" w:rsidRDefault="00154107" w:rsidP="00154107">
      <w:pPr>
        <w:jc w:val="both"/>
      </w:pPr>
      <w:r w:rsidRPr="00C73315">
        <w:t xml:space="preserve">Základní informace o plánovaných výzvách MAS </w:t>
      </w:r>
      <w:r w:rsidR="00C73315" w:rsidRPr="00C73315">
        <w:t>Hanácký venkov, z. s.</w:t>
      </w:r>
      <w:r w:rsidRPr="00C73315">
        <w:t xml:space="preserve"> a termínech vyhlášení jsou obsaženy v harmonogramu výzev, který je pravidelně aktualizován.  Harmonogram výzev je zpracován kanceláří MAS. </w:t>
      </w:r>
    </w:p>
    <w:p w14:paraId="70363919" w14:textId="72DCCF8D" w:rsidR="00154107" w:rsidRPr="00C73315" w:rsidRDefault="00154107" w:rsidP="00154107">
      <w:pPr>
        <w:jc w:val="both"/>
      </w:pPr>
      <w:r w:rsidRPr="00C73315">
        <w:t>Kancelář MAS zpracovává harmonogram výzev max. na 1 rok.   Harmonogram výzev bude vydáván v pravidelných intervalech</w:t>
      </w:r>
      <w:r w:rsidR="00E875D6" w:rsidRPr="00C73315">
        <w:t xml:space="preserve">. </w:t>
      </w:r>
      <w:r w:rsidRPr="00C73315">
        <w:t xml:space="preserve">MAS zajišťuje aktualizaci harmonogramu výzev tak, aby žadatelé měli aktuální informace. </w:t>
      </w:r>
    </w:p>
    <w:p w14:paraId="6B396F56" w14:textId="20FF6D01" w:rsidR="00154107" w:rsidRPr="00C73315" w:rsidRDefault="00154107" w:rsidP="00154107">
      <w:pPr>
        <w:jc w:val="both"/>
      </w:pPr>
      <w:r w:rsidRPr="00C73315">
        <w:t xml:space="preserve">Harmonogram výzev a jeho aktualizaci schvaluje </w:t>
      </w:r>
      <w:r w:rsidR="00C73315" w:rsidRPr="00C73315">
        <w:t>Představenstvo</w:t>
      </w:r>
      <w:r w:rsidRPr="00C73315">
        <w:t xml:space="preserve"> (výjimka viz neplánované výzvy). Po schválení harmonogramu výzev/jeho aktualizaci </w:t>
      </w:r>
      <w:r w:rsidR="00C73315" w:rsidRPr="00C73315">
        <w:t>Představenstvem</w:t>
      </w:r>
      <w:r w:rsidRPr="00C73315">
        <w:t xml:space="preserve"> kancelář MAS do 10 pracovních dní zveřejní harmonogram výzev na svých webových stránkách. Harmonogram výzev/jeho aktualizace je ve stejné lhůtě zaslán Řídícímu orgánu IROP. </w:t>
      </w:r>
    </w:p>
    <w:p w14:paraId="17D13EE1" w14:textId="11E6F433" w:rsidR="009A541E" w:rsidRPr="00C73315" w:rsidRDefault="00154107" w:rsidP="009A541E">
      <w:pPr>
        <w:jc w:val="both"/>
      </w:pPr>
      <w:r w:rsidRPr="00C73315">
        <w:t xml:space="preserve">V případě neplánovaných výzev (výzvy neuvedené v harmonogramu, ale schváleny </w:t>
      </w:r>
      <w:r w:rsidR="00C73315" w:rsidRPr="00C73315">
        <w:t>Představenstvem</w:t>
      </w:r>
      <w:r w:rsidRPr="00C73315">
        <w:t>) není nutné schvalovat totožným orgánem MAS (</w:t>
      </w:r>
      <w:r w:rsidR="00C73315" w:rsidRPr="00C73315">
        <w:t>Představenstvem</w:t>
      </w:r>
      <w:r w:rsidRPr="00C73315">
        <w:t xml:space="preserve">) aktualizaci harmonogramu výzev. Schválením neplánované výzvy MAS </w:t>
      </w:r>
      <w:r w:rsidR="00C73315" w:rsidRPr="00C73315">
        <w:t>Představenstvem</w:t>
      </w:r>
      <w:r w:rsidRPr="00C73315">
        <w:t xml:space="preserve"> je automaticky schváleno i doplnění této výzvy do harmonogramu. I po této aktualizaci nadále platí povinnost zaslání harmonogramu výzev na ŘO IROP.</w:t>
      </w:r>
    </w:p>
    <w:p w14:paraId="7715D029" w14:textId="77777777" w:rsidR="00A63EB5" w:rsidRPr="00C73315" w:rsidRDefault="00A63EB5" w:rsidP="00A63EB5">
      <w:pPr>
        <w:pStyle w:val="Nadpis2"/>
      </w:pPr>
      <w:bookmarkStart w:id="20" w:name="_Toc130541813"/>
      <w:r w:rsidRPr="00C73315">
        <w:t>Změna výzvy MAS</w:t>
      </w:r>
      <w:bookmarkEnd w:id="20"/>
    </w:p>
    <w:p w14:paraId="1ADF9C86" w14:textId="131A229E" w:rsidR="003A4248" w:rsidRPr="003D345B" w:rsidRDefault="003A4248" w:rsidP="003A4248">
      <w:pPr>
        <w:spacing w:before="240" w:after="240"/>
        <w:jc w:val="both"/>
      </w:pPr>
      <w:r w:rsidRPr="00C73315">
        <w:t>Změnu vyhlášené</w:t>
      </w:r>
      <w:r w:rsidRPr="00C73315">
        <w:rPr>
          <w:color w:val="008586"/>
        </w:rPr>
        <w:t xml:space="preserve"> </w:t>
      </w:r>
      <w:r w:rsidRPr="00C73315">
        <w:t>výzvy MAS, včetně jejich příloh provádí kancelář MAS na základě změny legislativy, změny nadřazené metodiky, nále</w:t>
      </w:r>
      <w:r w:rsidR="00C73315" w:rsidRPr="00C73315">
        <w:t>z</w:t>
      </w:r>
      <w:r w:rsidRPr="00C73315">
        <w:t xml:space="preserve">ů z kontrol/auditů/administrativního ověření, zefektivnění procesu vyhlašování výzev. Změna musí být vždy řádně odůvodněná – text výzvy musí obsahovat popis změny, důvod změny a případně </w:t>
      </w:r>
      <w:r w:rsidRPr="003D345B">
        <w:t>dopad na žadatele/příjemce, pokud nebyl ukončen příjem projektových záměrů.</w:t>
      </w:r>
    </w:p>
    <w:p w14:paraId="0F847C40" w14:textId="77777777" w:rsidR="003A4248" w:rsidRPr="003D345B" w:rsidRDefault="003A4248" w:rsidP="003A4248">
      <w:pPr>
        <w:spacing w:before="240" w:after="240"/>
        <w:jc w:val="both"/>
      </w:pPr>
      <w:r w:rsidRPr="003D345B">
        <w:t xml:space="preserve">O případné změně jsou žadatelé informováni kanceláří MAS prostřednictvím uvedených kontaktních údajů (u podaných projektových záměrů), webových stránek MAS a totožnými komunikačními kanály, které byly využity pro informování o vyhlášení výzvy, a to neprodleně, nejpozději však do 10 PD od schválení změny. </w:t>
      </w:r>
    </w:p>
    <w:p w14:paraId="689F663C" w14:textId="22EBA9A6" w:rsidR="003A4248" w:rsidRPr="003D345B" w:rsidRDefault="003A4248" w:rsidP="003A4248">
      <w:pPr>
        <w:spacing w:before="240" w:after="240"/>
        <w:jc w:val="both"/>
      </w:pPr>
      <w:r w:rsidRPr="003D345B">
        <w:t xml:space="preserve">Změny výzvy schvaluje </w:t>
      </w:r>
      <w:r w:rsidR="003D345B" w:rsidRPr="003D345B">
        <w:t>Představenstvo</w:t>
      </w:r>
      <w:r w:rsidRPr="003D345B">
        <w:t>.</w:t>
      </w:r>
    </w:p>
    <w:p w14:paraId="4621F479" w14:textId="77777777" w:rsidR="003A4248" w:rsidRPr="003D345B" w:rsidRDefault="003A4248" w:rsidP="003A4248">
      <w:pPr>
        <w:spacing w:before="240" w:after="240"/>
        <w:jc w:val="both"/>
      </w:pPr>
      <w:r w:rsidRPr="003D345B">
        <w:t>Pokud není uložena povinnost právními předpisy nebo změnou metodických dokladů, ve vyhlášených kolových výzvách MAS není umožněno měnit nebo rušit následující informace:</w:t>
      </w:r>
    </w:p>
    <w:p w14:paraId="1FAC9648" w14:textId="77777777" w:rsidR="003A4248" w:rsidRPr="003D345B" w:rsidRDefault="003A4248" w:rsidP="003A4248">
      <w:pPr>
        <w:spacing w:after="0"/>
        <w:jc w:val="both"/>
      </w:pPr>
      <w:r w:rsidRPr="003D345B">
        <w:lastRenderedPageBreak/>
        <w:t>●</w:t>
      </w:r>
      <w:r w:rsidRPr="003D345B">
        <w:tab/>
        <w:t xml:space="preserve"> zrušení výzvy,</w:t>
      </w:r>
    </w:p>
    <w:p w14:paraId="3B0E1735" w14:textId="77777777" w:rsidR="003A4248" w:rsidRPr="003D345B" w:rsidRDefault="003A4248" w:rsidP="003A4248">
      <w:pPr>
        <w:spacing w:after="0"/>
        <w:jc w:val="both"/>
      </w:pPr>
      <w:r w:rsidRPr="003D345B">
        <w:t>●</w:t>
      </w:r>
      <w:r w:rsidRPr="003D345B">
        <w:tab/>
        <w:t xml:space="preserve"> snížení alokace,</w:t>
      </w:r>
    </w:p>
    <w:p w14:paraId="269D17EF" w14:textId="77777777" w:rsidR="003A4248" w:rsidRPr="003D345B" w:rsidRDefault="003A4248" w:rsidP="003A4248">
      <w:pPr>
        <w:spacing w:after="0"/>
        <w:jc w:val="both"/>
      </w:pPr>
      <w:r w:rsidRPr="003D345B">
        <w:t>●</w:t>
      </w:r>
      <w:r w:rsidRPr="003D345B">
        <w:tab/>
        <w:t xml:space="preserve"> změna maximální a minimální výše celkových způsobilých výdajů,</w:t>
      </w:r>
    </w:p>
    <w:p w14:paraId="73ABF0D5" w14:textId="77777777" w:rsidR="003A4248" w:rsidRPr="003D345B" w:rsidRDefault="003A4248" w:rsidP="003A4248">
      <w:pPr>
        <w:spacing w:after="0"/>
        <w:jc w:val="both"/>
      </w:pPr>
      <w:r w:rsidRPr="003D345B">
        <w:t>●</w:t>
      </w:r>
      <w:r w:rsidRPr="003D345B">
        <w:tab/>
        <w:t xml:space="preserve"> změna míry podpory/spolufinancování,</w:t>
      </w:r>
    </w:p>
    <w:p w14:paraId="26430062" w14:textId="77777777" w:rsidR="003A4248" w:rsidRPr="003D345B" w:rsidRDefault="003A4248" w:rsidP="003A4248">
      <w:pPr>
        <w:spacing w:after="0"/>
        <w:jc w:val="both"/>
      </w:pPr>
      <w:r w:rsidRPr="003D345B">
        <w:t>●</w:t>
      </w:r>
      <w:r w:rsidRPr="003D345B">
        <w:tab/>
        <w:t xml:space="preserve"> změna podporovaných aktivit,</w:t>
      </w:r>
    </w:p>
    <w:p w14:paraId="737283BE" w14:textId="77777777" w:rsidR="003A4248" w:rsidRPr="003D345B" w:rsidRDefault="003A4248" w:rsidP="003A4248">
      <w:pPr>
        <w:spacing w:after="0"/>
        <w:jc w:val="both"/>
      </w:pPr>
      <w:r w:rsidRPr="003D345B">
        <w:t>●</w:t>
      </w:r>
      <w:r w:rsidRPr="003D345B">
        <w:tab/>
        <w:t xml:space="preserve"> změna oprávněných žadatelů,</w:t>
      </w:r>
    </w:p>
    <w:p w14:paraId="0B350F8E" w14:textId="77777777" w:rsidR="003A4248" w:rsidRPr="003D345B" w:rsidRDefault="003A4248" w:rsidP="003A4248">
      <w:pPr>
        <w:spacing w:after="0"/>
        <w:jc w:val="both"/>
      </w:pPr>
      <w:r w:rsidRPr="003D345B">
        <w:t>●</w:t>
      </w:r>
      <w:r w:rsidRPr="003D345B">
        <w:tab/>
        <w:t xml:space="preserve"> posun data ukončení realizace projektu na dřívější datum,</w:t>
      </w:r>
    </w:p>
    <w:p w14:paraId="0DA2740F" w14:textId="77777777" w:rsidR="003A4248" w:rsidRPr="003D345B" w:rsidRDefault="003A4248" w:rsidP="003A4248">
      <w:pPr>
        <w:spacing w:after="0"/>
        <w:jc w:val="both"/>
      </w:pPr>
      <w:r w:rsidRPr="003D345B">
        <w:t>●</w:t>
      </w:r>
      <w:r w:rsidRPr="003D345B">
        <w:tab/>
        <w:t xml:space="preserve"> posun data ukončení příjmu žádostí o podporu na dřívější datum,</w:t>
      </w:r>
    </w:p>
    <w:p w14:paraId="2C4B2324" w14:textId="47C8A6CE" w:rsidR="003A4248" w:rsidRPr="003D345B" w:rsidRDefault="003A4248" w:rsidP="003A4248">
      <w:pPr>
        <w:spacing w:after="0"/>
        <w:jc w:val="both"/>
      </w:pPr>
      <w:r w:rsidRPr="003D345B">
        <w:t>●</w:t>
      </w:r>
      <w:r w:rsidRPr="003D345B">
        <w:tab/>
        <w:t xml:space="preserve"> změna kritérií pro </w:t>
      </w:r>
      <w:r w:rsidR="003F0550" w:rsidRPr="003D345B">
        <w:t>posouzení</w:t>
      </w:r>
      <w:r w:rsidRPr="003D345B">
        <w:t xml:space="preserve"> souladu projektového záměru se SCLLD</w:t>
      </w:r>
    </w:p>
    <w:p w14:paraId="598FDEB0" w14:textId="77777777" w:rsidR="003A4248" w:rsidRPr="003D345B" w:rsidRDefault="003A4248" w:rsidP="003A4248">
      <w:pPr>
        <w:spacing w:before="240" w:after="240"/>
        <w:jc w:val="both"/>
      </w:pPr>
      <w:r w:rsidRPr="003D345B">
        <w:t>Výzva MAS je zveřejněna na webu MAS od vyhlášení výzvy až do konce doby udržitelnosti všech projektů podpořených přes MAS v SC 5.1 IROP nebo do předložení závěrečné zprávy o provádění programu podle toho, co nastane později.</w:t>
      </w:r>
    </w:p>
    <w:p w14:paraId="787BE747" w14:textId="69C21513" w:rsidR="008D4326" w:rsidRPr="003D345B" w:rsidRDefault="001348DE" w:rsidP="00037581">
      <w:pPr>
        <w:spacing w:before="240" w:after="240"/>
        <w:jc w:val="both"/>
      </w:pPr>
      <w:r w:rsidRPr="003D345B">
        <w:t xml:space="preserve">MAS </w:t>
      </w:r>
      <w:r w:rsidR="003A4248" w:rsidRPr="003D345B">
        <w:t xml:space="preserve">může mimo jiné rozhodnout o navýšení alokace výzvy. Podmínkou je volná alokace v daném opatření PR IROP. </w:t>
      </w:r>
      <w:bookmarkStart w:id="21" w:name="_heading=h.67o7pyjull62" w:colFirst="0" w:colLast="0"/>
      <w:bookmarkEnd w:id="21"/>
    </w:p>
    <w:p w14:paraId="44648268" w14:textId="77777777" w:rsidR="008D4326" w:rsidRPr="003D345B" w:rsidRDefault="008D4326" w:rsidP="00A63EB5">
      <w:pPr>
        <w:pStyle w:val="Nadpis1"/>
      </w:pPr>
      <w:bookmarkStart w:id="22" w:name="_Toc130541814"/>
      <w:r w:rsidRPr="003D345B">
        <w:t>Kritéria a kontrolní listy</w:t>
      </w:r>
      <w:bookmarkEnd w:id="22"/>
    </w:p>
    <w:p w14:paraId="5EEBB41C" w14:textId="323648E8" w:rsidR="008D4326" w:rsidRPr="003D345B" w:rsidRDefault="003A4248" w:rsidP="00A63EB5">
      <w:pPr>
        <w:jc w:val="both"/>
      </w:pPr>
      <w:r w:rsidRPr="003D345B">
        <w:t>Kritéria a kontrolní listy slouží pro posouzení souladu projektových záměrů se SCLLD v rámci výzev MAS. Žadatelům jsou jednotlivá kritéria administrativního hodnocení a věcného hodnocení v rámci posouzení souladu projektového záměru se SCLLD známa před podáním projektového záměru (jsou součástí výzvy MAS jako příloha).</w:t>
      </w:r>
      <w:bookmarkStart w:id="23" w:name="_heading=h.r2j7846t1gj0" w:colFirst="0" w:colLast="0"/>
      <w:bookmarkEnd w:id="23"/>
    </w:p>
    <w:p w14:paraId="13697855" w14:textId="77777777" w:rsidR="008D4326" w:rsidRPr="003D345B" w:rsidRDefault="008D4326" w:rsidP="00A63EB5">
      <w:pPr>
        <w:pStyle w:val="Nadpis2"/>
      </w:pPr>
      <w:bookmarkStart w:id="24" w:name="_Toc130541815"/>
      <w:r w:rsidRPr="003D345B">
        <w:t>Tvorba kritéria</w:t>
      </w:r>
      <w:bookmarkEnd w:id="24"/>
      <w:r w:rsidRPr="003D345B">
        <w:t xml:space="preserve"> </w:t>
      </w:r>
    </w:p>
    <w:p w14:paraId="503A0668" w14:textId="40833E45" w:rsidR="003A4248" w:rsidRPr="003D345B" w:rsidRDefault="003A4248" w:rsidP="003A4248">
      <w:pPr>
        <w:spacing w:before="240" w:after="240"/>
        <w:jc w:val="both"/>
      </w:pPr>
      <w:r w:rsidRPr="003D345B">
        <w:t>Při tvorbě kritérií se MAS řídí Programovým rámcem IROP SCLLD, Akceptačním dopisem ŘO IROP, Obecnými pravidly pro žadatele a příjemce, Specifickými pravidly pro žadatele a příjemce, Metodickými pokyny pro využití integrovaných nástrojů a regionálních akčních plánů v programové období 2021-2027.</w:t>
      </w:r>
    </w:p>
    <w:p w14:paraId="5D14A017" w14:textId="345D7418" w:rsidR="003A4248" w:rsidRPr="003D345B" w:rsidRDefault="003A4248" w:rsidP="003A4248">
      <w:pPr>
        <w:spacing w:after="0" w:line="240" w:lineRule="auto"/>
        <w:jc w:val="both"/>
        <w:rPr>
          <w:rFonts w:cs="Times New Roman"/>
          <w:szCs w:val="24"/>
        </w:rPr>
      </w:pPr>
      <w:r w:rsidRPr="003D345B">
        <w:rPr>
          <w:rFonts w:cs="Times New Roman"/>
          <w:szCs w:val="24"/>
        </w:rPr>
        <w:t xml:space="preserve">Před vyhlášením výzvy MAS připraví kancelář MAS kritéria pro administrativní hodnocení a kritéria pro věcné hodnocení v rámci </w:t>
      </w:r>
      <w:r w:rsidR="003F0550" w:rsidRPr="003D345B">
        <w:rPr>
          <w:rFonts w:cs="Times New Roman"/>
          <w:szCs w:val="24"/>
        </w:rPr>
        <w:t>posouzení</w:t>
      </w:r>
      <w:r w:rsidRPr="003D345B">
        <w:rPr>
          <w:rFonts w:cs="Times New Roman"/>
          <w:szCs w:val="24"/>
        </w:rPr>
        <w:t xml:space="preserve"> souladu projektového záměru s</w:t>
      </w:r>
      <w:r w:rsidR="001308BC" w:rsidRPr="003D345B">
        <w:rPr>
          <w:rFonts w:cs="Times New Roman"/>
          <w:szCs w:val="24"/>
        </w:rPr>
        <w:t>e</w:t>
      </w:r>
      <w:r w:rsidRPr="003D345B">
        <w:rPr>
          <w:rFonts w:cs="Times New Roman"/>
          <w:szCs w:val="24"/>
        </w:rPr>
        <w:t xml:space="preserve"> SCLLD. </w:t>
      </w:r>
    </w:p>
    <w:p w14:paraId="7B4E8A2A" w14:textId="77777777" w:rsidR="003A4248" w:rsidRPr="0026359D" w:rsidRDefault="003A4248" w:rsidP="003A4248">
      <w:pPr>
        <w:spacing w:after="0" w:line="240" w:lineRule="auto"/>
        <w:jc w:val="both"/>
        <w:rPr>
          <w:rFonts w:cs="Times New Roman"/>
          <w:szCs w:val="24"/>
          <w:highlight w:val="yellow"/>
        </w:rPr>
      </w:pPr>
    </w:p>
    <w:p w14:paraId="0F17581C" w14:textId="77777777" w:rsidR="003A4248" w:rsidRPr="003D345B" w:rsidRDefault="003A4248" w:rsidP="003A4248">
      <w:pPr>
        <w:spacing w:after="0" w:line="240" w:lineRule="auto"/>
        <w:jc w:val="both"/>
        <w:rPr>
          <w:rFonts w:cs="Times New Roman"/>
          <w:szCs w:val="24"/>
        </w:rPr>
      </w:pPr>
      <w:r w:rsidRPr="003D345B">
        <w:rPr>
          <w:rFonts w:cs="Times New Roman"/>
          <w:szCs w:val="24"/>
        </w:rPr>
        <w:t>V případě, kdy MAS vyhlašuje výzvu na několik aktivit, zpracovává kancelář MAS sadu kritérií. Jednotlivá kritéria jsou odlišena pro různé aktivity tak, že je u nich uvedeno „nerelevantní" pro konkrétní aktivitu.</w:t>
      </w:r>
    </w:p>
    <w:p w14:paraId="0D9BDE8D" w14:textId="77777777" w:rsidR="003A4248" w:rsidRPr="0026359D" w:rsidRDefault="003A4248" w:rsidP="003A4248">
      <w:pPr>
        <w:spacing w:after="0" w:line="240" w:lineRule="auto"/>
        <w:jc w:val="both"/>
        <w:rPr>
          <w:rFonts w:cs="Times New Roman"/>
          <w:szCs w:val="24"/>
          <w:highlight w:val="yellow"/>
        </w:rPr>
      </w:pPr>
    </w:p>
    <w:p w14:paraId="2FB5796D" w14:textId="0A041C7A" w:rsidR="003A4248" w:rsidRPr="003D345B" w:rsidRDefault="003A4248" w:rsidP="003A4248">
      <w:pPr>
        <w:spacing w:after="0" w:line="240" w:lineRule="auto"/>
        <w:jc w:val="both"/>
        <w:rPr>
          <w:rFonts w:cs="Times New Roman"/>
          <w:szCs w:val="24"/>
        </w:rPr>
      </w:pPr>
      <w:r w:rsidRPr="003D345B">
        <w:rPr>
          <w:rFonts w:cs="Times New Roman"/>
          <w:szCs w:val="24"/>
        </w:rPr>
        <w:t xml:space="preserve">Kritéria pro administrativní hodnocení a věcné hodnocení v rámci </w:t>
      </w:r>
      <w:r w:rsidR="003F0550" w:rsidRPr="003D345B">
        <w:rPr>
          <w:rFonts w:cs="Times New Roman"/>
          <w:szCs w:val="24"/>
        </w:rPr>
        <w:t xml:space="preserve">posouzení </w:t>
      </w:r>
      <w:r w:rsidRPr="003D345B">
        <w:rPr>
          <w:rFonts w:cs="Times New Roman"/>
          <w:szCs w:val="24"/>
        </w:rPr>
        <w:t>souladu projektového záměru se SCLLD jsou uvedena jako příloha ke každé výzvě MAS.</w:t>
      </w:r>
    </w:p>
    <w:p w14:paraId="600018E5" w14:textId="77777777" w:rsidR="003A4248" w:rsidRPr="003D345B" w:rsidRDefault="003A4248" w:rsidP="003A4248">
      <w:pPr>
        <w:spacing w:before="240" w:after="240"/>
        <w:jc w:val="both"/>
      </w:pPr>
      <w:r w:rsidRPr="003D345B">
        <w:t xml:space="preserve">MAS zajistí, že navržená kritéria budou srozumitelná, transparentní a objektivní. Kritéria pro hodnocení splňují základní pravidla pro kritéria a jejich vymezení. </w:t>
      </w:r>
    </w:p>
    <w:p w14:paraId="7EC80246" w14:textId="77777777" w:rsidR="003A4248" w:rsidRPr="003D345B" w:rsidRDefault="003A4248" w:rsidP="003A4248">
      <w:pPr>
        <w:spacing w:before="240" w:after="240"/>
        <w:jc w:val="both"/>
      </w:pPr>
      <w:r w:rsidRPr="003D345B">
        <w:t>Zásady tvorby kritérií jsou:</w:t>
      </w:r>
    </w:p>
    <w:p w14:paraId="5A0C25A6" w14:textId="77777777" w:rsidR="003A4248" w:rsidRPr="003D345B" w:rsidRDefault="003A4248" w:rsidP="00245D81">
      <w:pPr>
        <w:numPr>
          <w:ilvl w:val="0"/>
          <w:numId w:val="40"/>
        </w:numPr>
        <w:spacing w:before="240" w:after="0" w:line="259" w:lineRule="auto"/>
        <w:ind w:left="360"/>
        <w:jc w:val="both"/>
      </w:pPr>
      <w:r w:rsidRPr="003D345B">
        <w:t>kritéria jsou nediskriminační a transparentní v souladu s článkem 33 Nařízení Evropského parlamentu a Rady (EU) 2021/1060</w:t>
      </w:r>
    </w:p>
    <w:p w14:paraId="1F0D32A4" w14:textId="1D8FB4D4" w:rsidR="003A4248" w:rsidRPr="003D345B" w:rsidRDefault="003A4248" w:rsidP="00245D81">
      <w:pPr>
        <w:pStyle w:val="Odstavecseseznamem"/>
        <w:numPr>
          <w:ilvl w:val="0"/>
          <w:numId w:val="6"/>
        </w:numPr>
        <w:spacing w:after="0" w:line="240" w:lineRule="auto"/>
        <w:ind w:left="360"/>
        <w:jc w:val="both"/>
        <w:rPr>
          <w:rFonts w:cs="Times New Roman"/>
          <w:szCs w:val="24"/>
        </w:rPr>
      </w:pPr>
      <w:r w:rsidRPr="003D345B">
        <w:rPr>
          <w:rFonts w:cs="Times New Roman"/>
          <w:szCs w:val="24"/>
        </w:rPr>
        <w:t xml:space="preserve">Přispívají k dosažení cílů a výsledků příslušného opatření a </w:t>
      </w:r>
      <w:r w:rsidR="001308BC" w:rsidRPr="003D345B">
        <w:rPr>
          <w:rFonts w:cs="Times New Roman"/>
          <w:szCs w:val="24"/>
        </w:rPr>
        <w:t>S</w:t>
      </w:r>
      <w:r w:rsidRPr="003D345B">
        <w:rPr>
          <w:rFonts w:cs="Times New Roman"/>
          <w:szCs w:val="24"/>
        </w:rPr>
        <w:t>CLLD</w:t>
      </w:r>
    </w:p>
    <w:p w14:paraId="585C6F2E" w14:textId="77777777" w:rsidR="003A4248" w:rsidRPr="003D345B" w:rsidRDefault="003A4248" w:rsidP="00245D81">
      <w:pPr>
        <w:pStyle w:val="Odstavecseseznamem"/>
        <w:numPr>
          <w:ilvl w:val="0"/>
          <w:numId w:val="6"/>
        </w:numPr>
        <w:spacing w:after="0" w:line="240" w:lineRule="auto"/>
        <w:ind w:left="360"/>
        <w:jc w:val="both"/>
        <w:rPr>
          <w:rFonts w:cs="Times New Roman"/>
          <w:szCs w:val="24"/>
        </w:rPr>
      </w:pPr>
      <w:r w:rsidRPr="003D345B">
        <w:rPr>
          <w:rFonts w:cs="Times New Roman"/>
          <w:szCs w:val="24"/>
        </w:rPr>
        <w:t>Kritéria pro hodnocení respektují aspekty kvality projektů účelnost, efektivnost, hospodárnost, potřebnost, proveditelnosti soulad s horizontálními zásadami.</w:t>
      </w:r>
    </w:p>
    <w:p w14:paraId="50724F99" w14:textId="7DB82C44" w:rsidR="003A4248" w:rsidRPr="003D345B" w:rsidRDefault="003A4248" w:rsidP="003A4248">
      <w:pPr>
        <w:spacing w:before="240" w:after="0"/>
        <w:jc w:val="both"/>
        <w:rPr>
          <w:rFonts w:cs="Times New Roman"/>
          <w:szCs w:val="24"/>
        </w:rPr>
      </w:pPr>
      <w:r w:rsidRPr="003D345B">
        <w:t xml:space="preserve">Kritéria administrativního hodnocení a věcného hodnocení v rámci </w:t>
      </w:r>
      <w:r w:rsidR="003F0550" w:rsidRPr="003D345B">
        <w:t>posouzení</w:t>
      </w:r>
      <w:r w:rsidRPr="003D345B">
        <w:t xml:space="preserve"> souladu projektového záměru se SCLLD schvaluje </w:t>
      </w:r>
      <w:r w:rsidR="003D345B" w:rsidRPr="003D345B">
        <w:t>Představenstvo</w:t>
      </w:r>
      <w:r w:rsidRPr="003D345B">
        <w:t xml:space="preserve">. Jelikož jsou tyto kritéria součástí výzvy (jsou její přílohou) jsou připravována spolu s výzvou MAS, stejně tak i schvalována </w:t>
      </w:r>
      <w:r w:rsidR="003D345B" w:rsidRPr="003D345B">
        <w:t>Představenstvem</w:t>
      </w:r>
      <w:r w:rsidRPr="003D345B">
        <w:t xml:space="preserve"> a zveřejňována.  </w:t>
      </w:r>
    </w:p>
    <w:p w14:paraId="4C648BCE" w14:textId="77777777" w:rsidR="00A63EB5" w:rsidRPr="0026359D" w:rsidRDefault="00A63EB5" w:rsidP="003A4248">
      <w:pPr>
        <w:spacing w:before="240" w:after="0"/>
        <w:jc w:val="both"/>
        <w:rPr>
          <w:rFonts w:cs="Times New Roman"/>
          <w:szCs w:val="24"/>
          <w:highlight w:val="yellow"/>
        </w:rPr>
      </w:pPr>
    </w:p>
    <w:p w14:paraId="485434E7" w14:textId="77777777" w:rsidR="003A4248" w:rsidRPr="003D345B" w:rsidRDefault="003A4248" w:rsidP="00A63EB5">
      <w:pPr>
        <w:pStyle w:val="Nadpis3"/>
      </w:pPr>
      <w:bookmarkStart w:id="25" w:name="_Toc130541816"/>
      <w:r w:rsidRPr="003D345B">
        <w:lastRenderedPageBreak/>
        <w:t>Kritéria administrativního hodnocení</w:t>
      </w:r>
      <w:bookmarkEnd w:id="25"/>
    </w:p>
    <w:p w14:paraId="617E5E4E" w14:textId="57B8FB15" w:rsidR="003A4248" w:rsidRPr="003D345B" w:rsidRDefault="003A4248" w:rsidP="003A4248">
      <w:pPr>
        <w:spacing w:before="240" w:after="240"/>
        <w:jc w:val="both"/>
      </w:pPr>
      <w:r w:rsidRPr="003D345B">
        <w:t xml:space="preserve">Prostřednictvím kritérií pro kontrolu administrativního hodnocení v rámci </w:t>
      </w:r>
      <w:r w:rsidR="003F0550" w:rsidRPr="003D345B">
        <w:t>posouzení</w:t>
      </w:r>
      <w:r w:rsidRPr="003D345B">
        <w:t xml:space="preserve"> souladu projektového záměru se SCLLD se posuzuje, zda je projektový záměr v souladu s PR IROP, podmínkami výzvy MAS, splňuje nezbytné administrativní požadavky a obsahuje dostatečné informace pro hodnocení. </w:t>
      </w:r>
    </w:p>
    <w:p w14:paraId="47F4AEC0" w14:textId="77777777" w:rsidR="003A4248" w:rsidRPr="003D345B" w:rsidRDefault="003A4248" w:rsidP="003A4248">
      <w:pPr>
        <w:spacing w:before="240" w:after="240"/>
        <w:jc w:val="both"/>
      </w:pPr>
      <w:r w:rsidRPr="003D345B">
        <w:t xml:space="preserve">Všechna kritéria administrativního hodnocení jsou vylučovací. Výsledné hodnocení kritéria nabývá hodnot splněno/nesplněno/nehodnoceno/nerelevantní. „Nehodnoceno“ je využíváno, pokud není možní kritérium vyhodnotit, například pokud nebylo splněno jiné kritérium administrativního hodnocení, bez kterého není možné vyhodnotit toto dané kritérium. „Nerelevantní“ je využíváno v případě, kdy dané kritérium není pro daný projektový záměr relevantní. </w:t>
      </w:r>
    </w:p>
    <w:p w14:paraId="10E0E27B" w14:textId="1C053B76" w:rsidR="003A4248" w:rsidRPr="003D345B" w:rsidRDefault="003A4248" w:rsidP="003A4248">
      <w:pPr>
        <w:spacing w:before="240" w:after="240"/>
        <w:jc w:val="both"/>
        <w:rPr>
          <w:color w:val="0070C0"/>
        </w:rPr>
      </w:pPr>
      <w:r w:rsidRPr="003D345B">
        <w:t xml:space="preserve">Kritéria administrativního hodnocení mohou být buď napravitelná nebo nenapravitelná. Označení kritérií je vždy uvedeno v kontrolním listě administrativního hodnocení u jednotlivých kritérií. Pokud projektový záměr nesplní alespoň jedno kritérium </w:t>
      </w:r>
      <w:r w:rsidRPr="00DE12DB">
        <w:t>administrativního hodnocení s příznakem „nenapravitelné“, je projektový záměr vyloučen z dalšího procesu hodnocení. V případě, že nebude možné vyhodnotit nenapravitelné kritérium, bude žadatel vyzván k doplnění projektového záměru přes datovou schránku. Pokud projektový záměr nesplní napravitelné kritérium nebo nebude možné napravitelné kritérium ohodnotit, bude žadatel vyzván k doplnění projektového záměru přes datovou schránku.</w:t>
      </w:r>
      <w:r w:rsidRPr="003D345B">
        <w:rPr>
          <w:color w:val="0070C0"/>
        </w:rPr>
        <w:t xml:space="preserve"> </w:t>
      </w:r>
    </w:p>
    <w:p w14:paraId="1E5D3D49" w14:textId="77777777" w:rsidR="003A4248" w:rsidRPr="003D345B" w:rsidRDefault="003A4248" w:rsidP="003A4248">
      <w:pPr>
        <w:spacing w:before="240" w:after="240"/>
        <w:jc w:val="both"/>
      </w:pPr>
      <w:r w:rsidRPr="003D345B">
        <w:t xml:space="preserve">Kritéria administrativního hodnocení jsou přílohou výzvy MAS, které jsou zpracovány do podoby Kontrolního listu administrativního hodnocení. </w:t>
      </w:r>
    </w:p>
    <w:p w14:paraId="7A04E0A0" w14:textId="77777777" w:rsidR="003A4248" w:rsidRPr="003D345B" w:rsidRDefault="003A4248" w:rsidP="003A4248">
      <w:pPr>
        <w:spacing w:before="240" w:after="240"/>
        <w:jc w:val="both"/>
      </w:pPr>
      <w:r w:rsidRPr="003D345B">
        <w:t xml:space="preserve">U kritérií administrativního hodnocení je určené pořadové číslo kritéria, název kritéria, popis kritéria, podmínky splnění/nesplnění kritéria, druh kritéria (napravitelné/nenapravitelné) a zdroj informací, ze kterých bude kritérium hodnoceno, přidělené hodnocení a odůvodnění hodnocení. </w:t>
      </w:r>
    </w:p>
    <w:p w14:paraId="282A426D" w14:textId="77777777" w:rsidR="003A4248" w:rsidRPr="003D345B" w:rsidRDefault="003A4248" w:rsidP="00A63EB5">
      <w:pPr>
        <w:pStyle w:val="Nadpis3"/>
      </w:pPr>
      <w:bookmarkStart w:id="26" w:name="_Toc130541817"/>
      <w:r w:rsidRPr="003D345B">
        <w:t>Kritéria věcného hodnocení</w:t>
      </w:r>
      <w:bookmarkEnd w:id="26"/>
    </w:p>
    <w:p w14:paraId="78432370" w14:textId="5C3EE35D" w:rsidR="003A4248" w:rsidRPr="003D345B" w:rsidRDefault="003A4248" w:rsidP="003A4248">
      <w:pPr>
        <w:spacing w:before="240" w:after="240"/>
        <w:jc w:val="both"/>
      </w:pPr>
      <w:r w:rsidRPr="003D345B">
        <w:t xml:space="preserve">Kritéria věcného hodnocení slouží pro věcné hodnocení projektových záměrů v rámci </w:t>
      </w:r>
      <w:r w:rsidR="003F0550" w:rsidRPr="003D345B">
        <w:t>posouzení</w:t>
      </w:r>
      <w:r w:rsidRPr="003D345B">
        <w:t xml:space="preserve"> souladu projektového záměru se SCLLD. Kritéria pro věcné hodnocení jsou hodnotící, míra naplnění kritéria se hodnotí body. Definice dosažení bodového hodnocení i konkrétní výše je stanovena u každého kritéria zvlášť. Je určen způsob bodování jednotlivých kritérií pro věcné hodnocení a je určena minimální bodová hranice pro splnění podmínek věcného hodnocení MAS. Minimální bodová hranice nebude nižší než 50 % z maximálního počtu bodů. </w:t>
      </w:r>
    </w:p>
    <w:p w14:paraId="42B389B5" w14:textId="77777777" w:rsidR="003A4248" w:rsidRPr="003D345B" w:rsidRDefault="003A4248" w:rsidP="003A4248">
      <w:pPr>
        <w:spacing w:before="240" w:after="240"/>
        <w:jc w:val="both"/>
      </w:pPr>
      <w:r w:rsidRPr="003D345B">
        <w:t xml:space="preserve">Kritéria věcného hodnocení jsou přílohou výzvy MAS, které jsou zpracovány do podoby Kontrolního listu věcného hodnocení. </w:t>
      </w:r>
    </w:p>
    <w:p w14:paraId="7CB6AEB4" w14:textId="5C76E5AC" w:rsidR="003A4248" w:rsidRPr="003D345B" w:rsidRDefault="003A4248" w:rsidP="003A4248">
      <w:pPr>
        <w:spacing w:before="240" w:after="240"/>
        <w:jc w:val="both"/>
      </w:pPr>
      <w:r w:rsidRPr="00DE12DB">
        <w:t xml:space="preserve">U kritérií věcného hodnocení je určeno pořadové číslo kritéria, </w:t>
      </w:r>
      <w:r w:rsidR="00DE12DB" w:rsidRPr="00DE12DB">
        <w:t>název</w:t>
      </w:r>
      <w:r w:rsidRPr="00DE12DB">
        <w:t xml:space="preserve"> kritéria, </w:t>
      </w:r>
      <w:r w:rsidR="00DE12DB" w:rsidRPr="00DE12DB">
        <w:t>aspekt kvality projektu</w:t>
      </w:r>
      <w:r w:rsidRPr="00DE12DB">
        <w:t>, bodové hodnocení s popisem dané bodové kategorie, zdroj informací, ze kterých bude kritérium hodnoceno, přidělené hodnocení a odůvodnění.</w:t>
      </w:r>
      <w:r w:rsidRPr="003D345B">
        <w:t xml:space="preserve"> </w:t>
      </w:r>
    </w:p>
    <w:p w14:paraId="051EB98D" w14:textId="77777777" w:rsidR="008D4326" w:rsidRPr="003D345B" w:rsidRDefault="008D4326" w:rsidP="00A63EB5">
      <w:pPr>
        <w:pStyle w:val="Nadpis2"/>
      </w:pPr>
      <w:bookmarkStart w:id="27" w:name="_heading=h.3jq70661gakz" w:colFirst="0" w:colLast="0"/>
      <w:bookmarkStart w:id="28" w:name="_heading=h.c7a6998ubatp" w:colFirst="0" w:colLast="0"/>
      <w:bookmarkStart w:id="29" w:name="_Toc130541818"/>
      <w:bookmarkEnd w:id="27"/>
      <w:bookmarkEnd w:id="28"/>
      <w:r w:rsidRPr="003D345B">
        <w:t>Kontrolní listy</w:t>
      </w:r>
      <w:bookmarkEnd w:id="29"/>
    </w:p>
    <w:p w14:paraId="06C10954" w14:textId="77777777" w:rsidR="00A63EB5" w:rsidRPr="003D345B" w:rsidRDefault="00A63EB5" w:rsidP="003A4248">
      <w:pPr>
        <w:spacing w:before="240" w:after="240"/>
        <w:jc w:val="both"/>
        <w:rPr>
          <w:b/>
          <w:color w:val="008586"/>
        </w:rPr>
      </w:pPr>
      <w:r w:rsidRPr="003D345B">
        <w:rPr>
          <w:b/>
          <w:color w:val="008586"/>
        </w:rPr>
        <w:t>Kontrolní listy administrativního a věcného hodnocení</w:t>
      </w:r>
    </w:p>
    <w:p w14:paraId="368F8A59" w14:textId="25BF03AF" w:rsidR="003A4248" w:rsidRPr="003D345B" w:rsidRDefault="003A4248" w:rsidP="003A4248">
      <w:pPr>
        <w:spacing w:before="240" w:after="240"/>
        <w:jc w:val="both"/>
      </w:pPr>
      <w:r w:rsidRPr="003D345B">
        <w:t xml:space="preserve">Ke všem fázím </w:t>
      </w:r>
      <w:r w:rsidR="003F0550" w:rsidRPr="003D345B">
        <w:t>posouzení</w:t>
      </w:r>
      <w:r w:rsidRPr="003D345B">
        <w:t xml:space="preserve"> souladu projektového záměru se SCLLD budou v souladu s kritérii vytvořeny Kontrolní listy. Kritéria jsou </w:t>
      </w:r>
      <w:r w:rsidR="00245D81" w:rsidRPr="003D345B">
        <w:t>zpracována</w:t>
      </w:r>
      <w:r w:rsidRPr="003D345B">
        <w:t xml:space="preserve"> do podoby kontrolních listů. Do kontrolních listů bude zanášeno hodnocení ke každému podanému projektovému záměru do výzvy MAS v rámci </w:t>
      </w:r>
      <w:r w:rsidR="003F0550" w:rsidRPr="003D345B">
        <w:t>posouzení</w:t>
      </w:r>
      <w:r w:rsidRPr="003D345B">
        <w:t xml:space="preserve"> souladu projektového záměru se SCLLD. Ke každé výzvě bude zvlášť vytvořen Kontrolní list administrativního hodnocení a Kontrolní list věcného hodnocení. </w:t>
      </w:r>
    </w:p>
    <w:p w14:paraId="3BBB3FF7" w14:textId="7219E5A3" w:rsidR="003A4248" w:rsidRPr="003D345B" w:rsidRDefault="003A4248" w:rsidP="003A4248">
      <w:pPr>
        <w:spacing w:before="240" w:after="240"/>
        <w:jc w:val="both"/>
      </w:pPr>
      <w:r w:rsidRPr="003D345B">
        <w:lastRenderedPageBreak/>
        <w:t xml:space="preserve">Kontrolní listy budou minimálně obsahovat tyto informace: Identifikační údaje výzvy MAS (číslo, název výzvy MAS), název a číslo „nadřazené“ výzvy ŘO IROP, označení fáze </w:t>
      </w:r>
      <w:r w:rsidR="003F0550" w:rsidRPr="003D345B">
        <w:t xml:space="preserve">posouzení </w:t>
      </w:r>
      <w:r w:rsidRPr="003D345B">
        <w:t xml:space="preserve">souladu projektového záměru se SCLLD (administrativní hodnocení/věcné hodnocení), číslo a název projektového záměru, žadatel projektového záměru, odůvodnění hodnocení, údaje o osobách – subjekt a zástupce subjektu člena orgánu MAS nebo </w:t>
      </w:r>
      <w:r w:rsidR="00DE12DB">
        <w:t>k</w:t>
      </w:r>
      <w:r w:rsidRPr="003D345B">
        <w:t xml:space="preserve">anceláře MAS, datum zpracování hodnocení, podpis těchto osob. </w:t>
      </w:r>
    </w:p>
    <w:p w14:paraId="1991B316" w14:textId="77777777" w:rsidR="003A4248" w:rsidRPr="003D345B" w:rsidRDefault="003A4248" w:rsidP="003A4248">
      <w:pPr>
        <w:spacing w:before="240" w:after="240"/>
        <w:jc w:val="both"/>
      </w:pPr>
      <w:r w:rsidRPr="003D345B">
        <w:t xml:space="preserve">Kancelář MAS zpracuje Kontrolní list administrativního hodnocení a Kontrolní list věcného hodnocení k dané výzvě. </w:t>
      </w:r>
    </w:p>
    <w:p w14:paraId="059009FE" w14:textId="76E8BBF4" w:rsidR="003A4248" w:rsidRPr="003D345B" w:rsidRDefault="003A4248" w:rsidP="003A4248">
      <w:pPr>
        <w:spacing w:before="240" w:after="240"/>
        <w:jc w:val="both"/>
      </w:pPr>
      <w:r w:rsidRPr="003D345B">
        <w:t xml:space="preserve">Kontrolní list administrativního hodnocení a Kontrolní list věcného hodnocení schvaluje </w:t>
      </w:r>
      <w:r w:rsidR="003D345B" w:rsidRPr="003D345B">
        <w:t>Představenstvo</w:t>
      </w:r>
      <w:r w:rsidRPr="003D345B">
        <w:t xml:space="preserve">. </w:t>
      </w:r>
    </w:p>
    <w:p w14:paraId="01DC1531" w14:textId="6A1E4B22" w:rsidR="003A4248" w:rsidRPr="003D345B" w:rsidRDefault="003A4248" w:rsidP="003A4248">
      <w:pPr>
        <w:spacing w:before="240" w:after="240"/>
        <w:jc w:val="both"/>
      </w:pPr>
      <w:r w:rsidRPr="003D345B">
        <w:t xml:space="preserve">Kancelář MAS zveřejní Kontrolní list administrativního hodnocení a Kontrolního list věcného hodnocení, které jsou přílohou výzvy MAS, společně s potřebnými informacemi (dokumenty) </w:t>
      </w:r>
      <w:r w:rsidR="006D39FE" w:rsidRPr="003D345B">
        <w:t>k </w:t>
      </w:r>
      <w:r w:rsidRPr="003D345B">
        <w:t>výzvě</w:t>
      </w:r>
      <w:r w:rsidR="006D39FE" w:rsidRPr="003D345B">
        <w:t xml:space="preserve"> MAS</w:t>
      </w:r>
      <w:r w:rsidRPr="003D345B">
        <w:t xml:space="preserve"> prostřednictvím webových stránek MAS, případně dalších kanálů, a to nejpozději v den vyhlášení výzvy MAS. </w:t>
      </w:r>
    </w:p>
    <w:p w14:paraId="200B8004" w14:textId="77777777" w:rsidR="003A4248" w:rsidRPr="003D345B" w:rsidRDefault="003A4248" w:rsidP="003A4248">
      <w:pPr>
        <w:rPr>
          <w:b/>
          <w:color w:val="008586"/>
        </w:rPr>
      </w:pPr>
      <w:bookmarkStart w:id="30" w:name="_heading=h.asqoc1i4g833" w:colFirst="0" w:colLast="0"/>
      <w:bookmarkEnd w:id="30"/>
      <w:r w:rsidRPr="003D345B">
        <w:rPr>
          <w:b/>
          <w:color w:val="008586"/>
        </w:rPr>
        <w:t>Kontrolní list shody projektového záměru s žádostí o podporu zadanou do MS2021+</w:t>
      </w:r>
    </w:p>
    <w:p w14:paraId="743AD2FF" w14:textId="7BDF3D56" w:rsidR="003A4248" w:rsidRPr="003D345B" w:rsidRDefault="003A4248" w:rsidP="00DE12DB">
      <w:pPr>
        <w:jc w:val="both"/>
      </w:pPr>
      <w:r w:rsidRPr="003D345B">
        <w:t xml:space="preserve">Kontrolní list shody projektového záměru s žádostí o podporu zadanou do MS2021+ je využíván při kontrole shody projektového záměru, ke kterému byl vydán soulad projektového záměru s SCLLD. </w:t>
      </w:r>
    </w:p>
    <w:p w14:paraId="0FBD6DA9" w14:textId="77777777" w:rsidR="003A4248" w:rsidRPr="003D345B" w:rsidRDefault="003A4248" w:rsidP="00DE12DB">
      <w:pPr>
        <w:spacing w:before="240" w:after="240"/>
        <w:jc w:val="both"/>
      </w:pPr>
      <w:r w:rsidRPr="003D345B">
        <w:t xml:space="preserve">Kancelář MAS zpracuje Kontrolní list shody projektového záměru s žádostí o podporu zadanou do MS2021+ k dané výzvě. </w:t>
      </w:r>
    </w:p>
    <w:p w14:paraId="7124AAF5" w14:textId="1007F504" w:rsidR="003A4248" w:rsidRPr="003D345B" w:rsidRDefault="003A4248" w:rsidP="00DE12DB">
      <w:pPr>
        <w:spacing w:before="240" w:after="240"/>
        <w:jc w:val="both"/>
      </w:pPr>
      <w:r w:rsidRPr="003D345B">
        <w:t xml:space="preserve">Kontrolní list shody projektového záměru s žádostí o podporu zadanou do MS2021+ schvaluje </w:t>
      </w:r>
      <w:r w:rsidR="003D345B" w:rsidRPr="003D345B">
        <w:t>Představenstvo</w:t>
      </w:r>
      <w:r w:rsidRPr="003D345B">
        <w:t xml:space="preserve">. </w:t>
      </w:r>
    </w:p>
    <w:p w14:paraId="26BF6C8C" w14:textId="0E8B0F9A" w:rsidR="003A4248" w:rsidRPr="003D345B" w:rsidRDefault="003A4248" w:rsidP="003A4248">
      <w:pPr>
        <w:spacing w:before="240" w:after="240"/>
        <w:jc w:val="both"/>
      </w:pPr>
      <w:r w:rsidRPr="003D345B">
        <w:t xml:space="preserve">Kancelář MAS zveřejní Kontrolní list shody projektového záměru s žádostí o podporu zadanou do MS2021+, které jsou přílohou výzvy MAS, společně s potřebnými informacemi (dokumenty) </w:t>
      </w:r>
      <w:r w:rsidR="006D39FE" w:rsidRPr="003D345B">
        <w:t>k </w:t>
      </w:r>
      <w:r w:rsidRPr="003D345B">
        <w:t>výzvě</w:t>
      </w:r>
      <w:r w:rsidR="006D39FE" w:rsidRPr="003D345B">
        <w:t xml:space="preserve"> MAS</w:t>
      </w:r>
      <w:r w:rsidRPr="003D345B">
        <w:t xml:space="preserve"> prostřednictvím webových stránek MAS, případně dalších kanálů, a to nejpozději v den vyhlášení výzvy MAS. </w:t>
      </w:r>
    </w:p>
    <w:p w14:paraId="2BF50904" w14:textId="77777777" w:rsidR="008D4326" w:rsidRPr="003D345B" w:rsidRDefault="008D4326" w:rsidP="00A63EB5">
      <w:pPr>
        <w:pStyle w:val="Nadpis1"/>
      </w:pPr>
      <w:bookmarkStart w:id="31" w:name="_heading=h.g8nkudhb9zsf" w:colFirst="0" w:colLast="0"/>
      <w:bookmarkStart w:id="32" w:name="_Toc130541819"/>
      <w:bookmarkEnd w:id="31"/>
      <w:r w:rsidRPr="003D345B">
        <w:t>Podání projektového záměru</w:t>
      </w:r>
      <w:bookmarkEnd w:id="32"/>
    </w:p>
    <w:p w14:paraId="72679A9E" w14:textId="132FB8BB" w:rsidR="008D4326" w:rsidRPr="003D345B" w:rsidRDefault="008037A2" w:rsidP="008037A2">
      <w:r w:rsidRPr="003D345B">
        <w:t>Kapitola obsahuje informace</w:t>
      </w:r>
      <w:r w:rsidR="00DE12DB">
        <w:t xml:space="preserve"> k</w:t>
      </w:r>
      <w:r w:rsidRPr="003D345B">
        <w:t xml:space="preserve"> samotnému projektovému záměru a popisuje způsob podání projektového záměru na MAS. </w:t>
      </w:r>
    </w:p>
    <w:p w14:paraId="0BA39A22" w14:textId="77777777" w:rsidR="003A4248" w:rsidRPr="003D345B" w:rsidRDefault="003A4248" w:rsidP="00A63EB5">
      <w:pPr>
        <w:pStyle w:val="Nadpis2"/>
      </w:pPr>
      <w:bookmarkStart w:id="33" w:name="_Toc130541820"/>
      <w:r w:rsidRPr="003D345B">
        <w:t>Projektový záměr</w:t>
      </w:r>
      <w:bookmarkEnd w:id="33"/>
      <w:r w:rsidRPr="003D345B">
        <w:t xml:space="preserve"> </w:t>
      </w:r>
    </w:p>
    <w:p w14:paraId="1E5CD236" w14:textId="77777777" w:rsidR="003A4248" w:rsidRPr="003D345B" w:rsidRDefault="003A4248" w:rsidP="003A4248">
      <w:pPr>
        <w:widowControl w:val="0"/>
        <w:spacing w:after="0"/>
        <w:jc w:val="both"/>
      </w:pPr>
      <w:r w:rsidRPr="003D345B">
        <w:t>Žadatel vyplňuje a na MAS podává projektový záměr spolu s požadovanými přílohami. Projektový záměr obsahuje základní informace o projektu. Seznam požadovaných příloh je uveden ve výzvě MAS.</w:t>
      </w:r>
    </w:p>
    <w:p w14:paraId="0B6A6388" w14:textId="77777777" w:rsidR="004002A3" w:rsidRPr="0026359D" w:rsidRDefault="004002A3" w:rsidP="003A4248">
      <w:pPr>
        <w:widowControl w:val="0"/>
        <w:spacing w:after="0"/>
        <w:jc w:val="both"/>
        <w:rPr>
          <w:highlight w:val="yellow"/>
        </w:rPr>
      </w:pPr>
    </w:p>
    <w:p w14:paraId="14C79E97" w14:textId="46497716" w:rsidR="003A4248" w:rsidRPr="00BE620E" w:rsidRDefault="004002A3" w:rsidP="003A4248">
      <w:pPr>
        <w:widowControl w:val="0"/>
        <w:spacing w:after="0"/>
        <w:jc w:val="both"/>
      </w:pPr>
      <w:r w:rsidRPr="00BE620E">
        <w:t>Kancelář MAS zpracuje vzor Projektového záměru k dané výzvě MAS. V</w:t>
      </w:r>
      <w:r w:rsidR="003A4248" w:rsidRPr="00BE620E">
        <w:t>zor projektového záměru je uveden jako</w:t>
      </w:r>
      <w:r w:rsidRPr="00BE620E">
        <w:t xml:space="preserve"> příloha</w:t>
      </w:r>
      <w:r w:rsidR="003A4248" w:rsidRPr="00BE620E">
        <w:t xml:space="preserve"> vyhlašované výzvy MAS. </w:t>
      </w:r>
    </w:p>
    <w:p w14:paraId="3FA9B92D" w14:textId="77777777" w:rsidR="004002A3" w:rsidRPr="00BE620E" w:rsidRDefault="004002A3" w:rsidP="003A4248">
      <w:pPr>
        <w:widowControl w:val="0"/>
        <w:spacing w:after="0"/>
        <w:jc w:val="both"/>
      </w:pPr>
    </w:p>
    <w:p w14:paraId="524DFBF6" w14:textId="05EF8484" w:rsidR="003A4248" w:rsidRPr="00BE620E" w:rsidRDefault="003A4248" w:rsidP="003A4248">
      <w:pPr>
        <w:widowControl w:val="0"/>
        <w:spacing w:after="0"/>
        <w:jc w:val="both"/>
      </w:pPr>
      <w:r w:rsidRPr="00BE620E">
        <w:t xml:space="preserve">Vzor Projektového záměru schvaluje </w:t>
      </w:r>
      <w:r w:rsidR="00BE620E" w:rsidRPr="00BE620E">
        <w:t>Představenstvo</w:t>
      </w:r>
      <w:r w:rsidRPr="00BE620E">
        <w:t xml:space="preserve">. </w:t>
      </w:r>
    </w:p>
    <w:p w14:paraId="14C7E6E2" w14:textId="77777777" w:rsidR="00766A88" w:rsidRPr="00BE620E" w:rsidRDefault="003A4248" w:rsidP="003A4248">
      <w:pPr>
        <w:spacing w:before="240" w:after="240"/>
        <w:jc w:val="both"/>
      </w:pPr>
      <w:r w:rsidRPr="00BE620E">
        <w:t xml:space="preserve">Kancelář MAS zveřejní vzor Projektového záměru společně s potřebnými informacemi (dokumenty) </w:t>
      </w:r>
      <w:r w:rsidR="00766A88" w:rsidRPr="00BE620E">
        <w:t xml:space="preserve">k </w:t>
      </w:r>
      <w:r w:rsidRPr="00BE620E">
        <w:t>výzvě prostřednictvím webových stránek MAS, případně dalších kanálů, a to nejpozději v den vyhlášení výzvy MAS.</w:t>
      </w:r>
    </w:p>
    <w:p w14:paraId="66C22680" w14:textId="77777777" w:rsidR="003A4248" w:rsidRPr="00BE620E" w:rsidRDefault="003A4248" w:rsidP="00A63EB5">
      <w:pPr>
        <w:pStyle w:val="Nadpis2"/>
      </w:pPr>
      <w:bookmarkStart w:id="34" w:name="_Toc130541821"/>
      <w:r w:rsidRPr="00BE620E">
        <w:t>Způsob podání projektového záměru</w:t>
      </w:r>
      <w:bookmarkEnd w:id="34"/>
    </w:p>
    <w:p w14:paraId="414BF476" w14:textId="49FB528F" w:rsidR="003A4248" w:rsidRPr="00BE620E" w:rsidRDefault="003A4248" w:rsidP="003A4248">
      <w:pPr>
        <w:widowControl w:val="0"/>
        <w:spacing w:after="0"/>
        <w:jc w:val="both"/>
      </w:pPr>
      <w:r w:rsidRPr="00BE620E">
        <w:t xml:space="preserve">Žadatel vyplní vzor projektového záměru požadovanými informacemi o projektu a následně </w:t>
      </w:r>
      <w:r w:rsidR="00DE12DB">
        <w:t xml:space="preserve">jej </w:t>
      </w:r>
      <w:r w:rsidRPr="00BE620E">
        <w:t>podepíše (akceptován je i elektronický podpis). Požadovaný formát vyplněného projektového záměru je PDF. Obdobným způsobem připraví veškeré potřebné přílohy projektového záměru, které případně dle pokynů taktéž podepíše (akceptován je i elektronický podpis).</w:t>
      </w:r>
    </w:p>
    <w:p w14:paraId="19EE254A" w14:textId="77777777" w:rsidR="003A4248" w:rsidRPr="0026359D" w:rsidRDefault="003A4248" w:rsidP="003A4248">
      <w:pPr>
        <w:widowControl w:val="0"/>
        <w:spacing w:after="0"/>
        <w:jc w:val="both"/>
        <w:rPr>
          <w:highlight w:val="yellow"/>
        </w:rPr>
      </w:pPr>
    </w:p>
    <w:p w14:paraId="60195A3A" w14:textId="588E58BF" w:rsidR="003A4248" w:rsidRPr="00BE620E" w:rsidRDefault="003A4248" w:rsidP="003A4248">
      <w:pPr>
        <w:widowControl w:val="0"/>
        <w:spacing w:after="0"/>
        <w:jc w:val="both"/>
      </w:pPr>
      <w:r w:rsidRPr="00BE620E">
        <w:lastRenderedPageBreak/>
        <w:t>Způsob podávání projektového záměru spolu s přílohami</w:t>
      </w:r>
      <w:r w:rsidRPr="00BE620E">
        <w:rPr>
          <w:color w:val="FF0000"/>
        </w:rPr>
        <w:t xml:space="preserve"> </w:t>
      </w:r>
      <w:r w:rsidRPr="00BE620E">
        <w:t xml:space="preserve">do vyhlášené výzvy </w:t>
      </w:r>
      <w:r w:rsidR="004002A3" w:rsidRPr="00BE620E">
        <w:t>j</w:t>
      </w:r>
      <w:r w:rsidRPr="00BE620E">
        <w:t xml:space="preserve">e elektronickou formou. Kompletně připravený projektový záměr spolu s přílohami žadatel odešle datovou schránkou do datové schránky MAS. Kancelář MAS žadateli nejpozději do 5 PD od doručení projektového záměru potvrdí jeho přijetí. </w:t>
      </w:r>
    </w:p>
    <w:p w14:paraId="47A754D0" w14:textId="77777777" w:rsidR="003A4248" w:rsidRPr="00BE620E" w:rsidRDefault="003A4248" w:rsidP="003A4248">
      <w:pPr>
        <w:widowControl w:val="0"/>
        <w:spacing w:after="0"/>
        <w:jc w:val="both"/>
      </w:pPr>
    </w:p>
    <w:p w14:paraId="796D7F0F" w14:textId="384D50ED" w:rsidR="003A4248" w:rsidRPr="00BE620E" w:rsidRDefault="003A4248" w:rsidP="003A4248">
      <w:pPr>
        <w:widowControl w:val="0"/>
        <w:spacing w:after="0"/>
        <w:jc w:val="both"/>
      </w:pPr>
      <w:r w:rsidRPr="00BE620E">
        <w:t xml:space="preserve">Projektové záměry, které budou doručeny později, než je stanoveno výzvou MAS ukončení příjmů projektových záměrů, budou automaticky vyřazeny z procesu </w:t>
      </w:r>
      <w:r w:rsidR="003F0550" w:rsidRPr="00BE620E">
        <w:t>posouzení</w:t>
      </w:r>
      <w:r w:rsidRPr="00BE620E">
        <w:t xml:space="preserve"> souladu projektových záměrů se SCLLD.</w:t>
      </w:r>
    </w:p>
    <w:p w14:paraId="78B057EF" w14:textId="77777777" w:rsidR="003A4248" w:rsidRPr="0026359D" w:rsidRDefault="003A4248" w:rsidP="003A4248">
      <w:pPr>
        <w:widowControl w:val="0"/>
        <w:spacing w:after="0"/>
        <w:jc w:val="both"/>
        <w:rPr>
          <w:highlight w:val="yellow"/>
        </w:rPr>
      </w:pPr>
    </w:p>
    <w:p w14:paraId="2AD4262A" w14:textId="295BFD05" w:rsidR="008D4326" w:rsidRPr="00BE620E" w:rsidRDefault="003A4248" w:rsidP="004002A3">
      <w:pPr>
        <w:widowControl w:val="0"/>
        <w:spacing w:after="0"/>
        <w:jc w:val="both"/>
      </w:pPr>
      <w:r w:rsidRPr="00BE620E">
        <w:t xml:space="preserve">Po ukončení příjmu projektový záměrů kancelář MAS zveřejní do 10 PD seznam přijatých projektových záměrů na webových stránkách MAS, případně dalších komunikačních kanálech. </w:t>
      </w:r>
      <w:bookmarkStart w:id="35" w:name="_heading=h.1lgu9znx57ww" w:colFirst="0" w:colLast="0"/>
      <w:bookmarkEnd w:id="35"/>
    </w:p>
    <w:p w14:paraId="49068068" w14:textId="77777777" w:rsidR="004002A3" w:rsidRPr="0026359D" w:rsidRDefault="004002A3" w:rsidP="004002A3">
      <w:pPr>
        <w:widowControl w:val="0"/>
        <w:spacing w:after="0"/>
        <w:jc w:val="both"/>
        <w:rPr>
          <w:highlight w:val="yellow"/>
        </w:rPr>
      </w:pPr>
    </w:p>
    <w:p w14:paraId="27C8DE32" w14:textId="42E5C24C" w:rsidR="008D4326" w:rsidRPr="00E55BA0" w:rsidRDefault="008D4326" w:rsidP="00A63EB5">
      <w:pPr>
        <w:pStyle w:val="Nadpis1"/>
      </w:pPr>
      <w:bookmarkStart w:id="36" w:name="_Toc130541822"/>
      <w:r w:rsidRPr="00E55BA0">
        <w:t>Posouzení souladu projektového záměru se SCLLD</w:t>
      </w:r>
      <w:bookmarkEnd w:id="36"/>
    </w:p>
    <w:p w14:paraId="6000DBD6" w14:textId="4E11849A" w:rsidR="003A4248" w:rsidRPr="00E55BA0" w:rsidRDefault="00A63EB5" w:rsidP="009B2788">
      <w:pPr>
        <w:jc w:val="both"/>
      </w:pPr>
      <w:r w:rsidRPr="00E55BA0">
        <w:t xml:space="preserve">Posouzení </w:t>
      </w:r>
      <w:r w:rsidR="003A4248" w:rsidRPr="00E55BA0">
        <w:t xml:space="preserve">souladu projektového záměru se SCLLD je soubor činností, které jsou vykonávány od ukončení příjmu projektových záměrů do vydání souladu/nesouladu projektového záměru se SCLLD. </w:t>
      </w:r>
    </w:p>
    <w:p w14:paraId="1BFE7903" w14:textId="74BA54B6" w:rsidR="003A4248" w:rsidRPr="00E55BA0" w:rsidRDefault="00766A88" w:rsidP="003A4248">
      <w:r w:rsidRPr="00E55BA0">
        <w:t xml:space="preserve">Posouzení </w:t>
      </w:r>
      <w:r w:rsidR="003A4248" w:rsidRPr="00E55BA0">
        <w:t>souladu projektového záměru se SCLLD je rozdělen do těchto fází:</w:t>
      </w:r>
    </w:p>
    <w:p w14:paraId="03871D2A" w14:textId="33BD972A" w:rsidR="003A4248" w:rsidRPr="00E55BA0" w:rsidRDefault="003A4248" w:rsidP="00DB094C">
      <w:pPr>
        <w:pStyle w:val="Odstavecseseznamem"/>
        <w:numPr>
          <w:ilvl w:val="0"/>
          <w:numId w:val="49"/>
        </w:numPr>
        <w:spacing w:after="160" w:line="259" w:lineRule="auto"/>
      </w:pPr>
      <w:r w:rsidRPr="00E55BA0">
        <w:t>Administrativní hodnocení – kancelář MAS</w:t>
      </w:r>
    </w:p>
    <w:p w14:paraId="71767440" w14:textId="77777777" w:rsidR="003A4248" w:rsidRPr="00E55BA0" w:rsidRDefault="003A4248" w:rsidP="004002A3">
      <w:pPr>
        <w:pStyle w:val="Odstavecseseznamem"/>
        <w:numPr>
          <w:ilvl w:val="0"/>
          <w:numId w:val="49"/>
        </w:numPr>
        <w:spacing w:after="160" w:line="259" w:lineRule="auto"/>
      </w:pPr>
      <w:r w:rsidRPr="00E55BA0">
        <w:t>Věcné hodnocení – Výběrová komise</w:t>
      </w:r>
    </w:p>
    <w:p w14:paraId="6856AA97" w14:textId="7DA6A906" w:rsidR="003A4248" w:rsidRPr="00E55BA0" w:rsidRDefault="003A4248" w:rsidP="004002A3">
      <w:pPr>
        <w:pStyle w:val="Odstavecseseznamem"/>
        <w:numPr>
          <w:ilvl w:val="0"/>
          <w:numId w:val="49"/>
        </w:numPr>
        <w:spacing w:after="160" w:line="259" w:lineRule="auto"/>
      </w:pPr>
      <w:r w:rsidRPr="00E55BA0">
        <w:t xml:space="preserve">Výběr projektových záměrů k podpoře – </w:t>
      </w:r>
      <w:r w:rsidR="00E55BA0" w:rsidRPr="00E55BA0">
        <w:t>Představenstvo</w:t>
      </w:r>
    </w:p>
    <w:p w14:paraId="5FDB600F" w14:textId="51F126EC" w:rsidR="003A4248" w:rsidRPr="00E55BA0" w:rsidRDefault="003A4248" w:rsidP="004002A3">
      <w:pPr>
        <w:pStyle w:val="Odstavecseseznamem"/>
        <w:numPr>
          <w:ilvl w:val="0"/>
          <w:numId w:val="49"/>
        </w:numPr>
        <w:spacing w:after="160" w:line="259" w:lineRule="auto"/>
      </w:pPr>
      <w:r w:rsidRPr="00E55BA0">
        <w:t>Vydání souladu/nesouladu projektového záměru se SCLLD – kancelář MAS</w:t>
      </w:r>
    </w:p>
    <w:p w14:paraId="7E010D4A" w14:textId="16363C0D" w:rsidR="003A4248" w:rsidRPr="00E55BA0" w:rsidRDefault="00766A88" w:rsidP="006B4EA9">
      <w:pPr>
        <w:jc w:val="both"/>
      </w:pPr>
      <w:r w:rsidRPr="00E55BA0">
        <w:t>Do procesu posouzení souladu projektového záměru se SCLLD může jako mezi krok vstoupit případn</w:t>
      </w:r>
      <w:r w:rsidR="009B2788" w:rsidRPr="00E55BA0">
        <w:t xml:space="preserve">ý přezkum administrativního nebo věcného hodnocení, popřípadě prošetření stížnosti na výběr projektových záměrů k podpoře. Za tyto činnosti odpovídá </w:t>
      </w:r>
      <w:r w:rsidR="00E55BA0" w:rsidRPr="00E55BA0">
        <w:t>Dozorčí rada</w:t>
      </w:r>
      <w:r w:rsidR="009B2788" w:rsidRPr="00E55BA0">
        <w:t xml:space="preserve">. </w:t>
      </w:r>
    </w:p>
    <w:p w14:paraId="0967DB07" w14:textId="2872FC08" w:rsidR="00223613" w:rsidRPr="00E55BA0" w:rsidRDefault="009B2788" w:rsidP="00766A88">
      <w:pPr>
        <w:pStyle w:val="Odstavecseseznamem"/>
        <w:ind w:left="0"/>
      </w:pPr>
      <w:r w:rsidRPr="00E55BA0">
        <w:t xml:space="preserve">Dalšími kroky v souvislosti s projektem po vydání souladu/nesouladu projektového záměru se SCLLD jsou: </w:t>
      </w:r>
    </w:p>
    <w:p w14:paraId="704A5ADB" w14:textId="77777777" w:rsidR="009B2788" w:rsidRPr="00E55BA0" w:rsidRDefault="009B2788" w:rsidP="00766A88">
      <w:pPr>
        <w:pStyle w:val="Odstavecseseznamem"/>
        <w:ind w:left="0"/>
      </w:pPr>
    </w:p>
    <w:p w14:paraId="6F8C700D" w14:textId="77777777" w:rsidR="009B2788" w:rsidRPr="00E55BA0" w:rsidRDefault="00223613" w:rsidP="004002A3">
      <w:pPr>
        <w:pStyle w:val="Odstavecseseznamem"/>
        <w:numPr>
          <w:ilvl w:val="0"/>
          <w:numId w:val="50"/>
        </w:numPr>
        <w:spacing w:after="160" w:line="259" w:lineRule="auto"/>
      </w:pPr>
      <w:r w:rsidRPr="00E55BA0">
        <w:t xml:space="preserve">Zadání </w:t>
      </w:r>
      <w:r w:rsidR="003A4248" w:rsidRPr="00E55BA0">
        <w:t xml:space="preserve">kompletní žádosti o podporu </w:t>
      </w:r>
      <w:r w:rsidR="009B2788" w:rsidRPr="00E55BA0">
        <w:t xml:space="preserve">i </w:t>
      </w:r>
      <w:r w:rsidR="003A4248" w:rsidRPr="00E55BA0">
        <w:t>s přílohami do MS2021+</w:t>
      </w:r>
    </w:p>
    <w:p w14:paraId="79B3A385" w14:textId="2F5B4467" w:rsidR="003A4248" w:rsidRPr="00E55BA0" w:rsidRDefault="003A4248" w:rsidP="004002A3">
      <w:pPr>
        <w:pStyle w:val="Odstavecseseznamem"/>
        <w:numPr>
          <w:ilvl w:val="0"/>
          <w:numId w:val="50"/>
        </w:numPr>
        <w:spacing w:after="160" w:line="259" w:lineRule="auto"/>
      </w:pPr>
      <w:r w:rsidRPr="00E55BA0">
        <w:t>Kontrola shody projektového záměru, ke kterému byl vydán soulad projektu s</w:t>
      </w:r>
      <w:r w:rsidR="00223613" w:rsidRPr="00E55BA0">
        <w:t>e</w:t>
      </w:r>
      <w:r w:rsidRPr="00E55BA0">
        <w:t> SCLLD s podanou žádostí o podporu do MS2021+</w:t>
      </w:r>
      <w:r w:rsidR="004002A3" w:rsidRPr="00E55BA0">
        <w:t>.</w:t>
      </w:r>
    </w:p>
    <w:p w14:paraId="5B5BE31C" w14:textId="6F2482C9" w:rsidR="00210248" w:rsidRPr="00E55BA0" w:rsidRDefault="00210248" w:rsidP="00210248">
      <w:pPr>
        <w:pStyle w:val="Odstavecseseznamem"/>
        <w:spacing w:after="160" w:line="259" w:lineRule="auto"/>
        <w:ind w:left="360"/>
      </w:pPr>
    </w:p>
    <w:p w14:paraId="66BA3C26" w14:textId="4921C54F" w:rsidR="00210248" w:rsidRPr="00E55BA0" w:rsidRDefault="00210248" w:rsidP="00210248">
      <w:pPr>
        <w:pStyle w:val="Odstavecseseznamem"/>
        <w:spacing w:after="160" w:line="259" w:lineRule="auto"/>
        <w:ind w:left="0"/>
        <w:jc w:val="both"/>
      </w:pPr>
      <w:r w:rsidRPr="00E55BA0">
        <w:t>Další postup administrace projektu je uveden v Obecných pravidel pro žadatele a příjemce a ve Specifických pravidlech pro příjemce a žadatele k dané výzvě ŘO IROP.</w:t>
      </w:r>
    </w:p>
    <w:p w14:paraId="13AC9986" w14:textId="5F8A743C" w:rsidR="004002A3" w:rsidRPr="00E55BA0" w:rsidRDefault="004002A3" w:rsidP="004002A3">
      <w:pPr>
        <w:pStyle w:val="Odstavecseseznamem"/>
        <w:spacing w:after="160" w:line="259" w:lineRule="auto"/>
        <w:ind w:left="360"/>
      </w:pPr>
    </w:p>
    <w:p w14:paraId="360795A8" w14:textId="77777777" w:rsidR="008D4326" w:rsidRPr="00E55BA0" w:rsidRDefault="008D4326" w:rsidP="00A63EB5">
      <w:pPr>
        <w:pStyle w:val="Nadpis1"/>
      </w:pPr>
      <w:bookmarkStart w:id="37" w:name="_heading=h.x0h0cjjrrpzr" w:colFirst="0" w:colLast="0"/>
      <w:bookmarkStart w:id="38" w:name="_Toc130541823"/>
      <w:bookmarkEnd w:id="37"/>
      <w:r w:rsidRPr="00E55BA0">
        <w:t>Administrativní hodnocení</w:t>
      </w:r>
      <w:bookmarkEnd w:id="38"/>
    </w:p>
    <w:p w14:paraId="5C05252C" w14:textId="02598E2A" w:rsidR="003A4248" w:rsidRPr="00E55BA0" w:rsidRDefault="003A4248" w:rsidP="003A4248">
      <w:r w:rsidRPr="00E55BA0">
        <w:t xml:space="preserve">Administrativní hodnocení projektových záměru v rámci </w:t>
      </w:r>
      <w:r w:rsidR="003F0550" w:rsidRPr="00E55BA0">
        <w:t>posouzení</w:t>
      </w:r>
      <w:r w:rsidRPr="00E55BA0">
        <w:t xml:space="preserve"> souladu projektového záměru se SCLLD je zaměřeno na posouzení základních požadavků kladených na projekt v příslušné výzvě MAS, posouzení úplnosti informací pro následné fáze hodnocení projektového záměru. </w:t>
      </w:r>
    </w:p>
    <w:p w14:paraId="4C6FEC57" w14:textId="77777777" w:rsidR="003A4248" w:rsidRPr="00E55BA0" w:rsidRDefault="003A4248" w:rsidP="003A4248">
      <w:pPr>
        <w:jc w:val="both"/>
      </w:pPr>
      <w:r w:rsidRPr="00E55BA0">
        <w:t>Administrativní hodnocení je provedeno do 40</w:t>
      </w:r>
      <w:r w:rsidRPr="00E55BA0">
        <w:rPr>
          <w:color w:val="0070C0"/>
        </w:rPr>
        <w:t xml:space="preserve"> </w:t>
      </w:r>
      <w:r w:rsidRPr="00E55BA0">
        <w:t xml:space="preserve">PD od ukončení příjmu projektových záměrů ve výzvě MAS. Hodnocení probíhá do Kontrolních listů administrativního hodnocení. </w:t>
      </w:r>
    </w:p>
    <w:p w14:paraId="7CCA99E5" w14:textId="77777777" w:rsidR="003A4248" w:rsidRPr="00E55BA0" w:rsidRDefault="003A4248" w:rsidP="003A4248">
      <w:pPr>
        <w:pStyle w:val="Odstavecseseznamem"/>
        <w:spacing w:after="0" w:line="240" w:lineRule="auto"/>
        <w:ind w:left="0"/>
        <w:jc w:val="both"/>
        <w:rPr>
          <w:rFonts w:cs="Times New Roman"/>
          <w:color w:val="000000" w:themeColor="text1"/>
          <w:szCs w:val="24"/>
        </w:rPr>
      </w:pPr>
      <w:r w:rsidRPr="00E55BA0">
        <w:t xml:space="preserve">Administrativní hodnocení provádí kancelář MAS. </w:t>
      </w:r>
      <w:r w:rsidRPr="00E55BA0">
        <w:rPr>
          <w:rFonts w:cs="Times New Roman"/>
          <w:color w:val="000000" w:themeColor="text1"/>
          <w:szCs w:val="24"/>
        </w:rPr>
        <w:t>Pro kontrolu administrativního hodnocení jsou ředitelem kanceláře MAS přiřazeni k projektu hodnotitel a schvalovatel podle pracovní vytíženosti a s ohledem na zamezení střetu zájmů. Při administrativním hodnocení tak MAS uplatňuje nezávislé hodnocení jedním hodnotitelem a zkontrolování jedním schvalovatelem. Schvalovatel je zároveň druhým hodnotitelem, tzn., že schvalovatel provádí schválení hodnocení a zároveň ověřuje správnost hodnocení prvního hodnotitele.</w:t>
      </w:r>
    </w:p>
    <w:p w14:paraId="037EF3A9" w14:textId="77777777" w:rsidR="003A4248" w:rsidRPr="00E55BA0" w:rsidRDefault="003A4248" w:rsidP="003A4248">
      <w:pPr>
        <w:pStyle w:val="Odstavecseseznamem"/>
        <w:spacing w:after="0" w:line="240" w:lineRule="auto"/>
        <w:ind w:left="0"/>
        <w:jc w:val="both"/>
        <w:rPr>
          <w:rFonts w:cs="Times New Roman"/>
          <w:color w:val="000000" w:themeColor="text1"/>
          <w:szCs w:val="24"/>
        </w:rPr>
      </w:pPr>
    </w:p>
    <w:p w14:paraId="38564B79" w14:textId="77777777" w:rsidR="003A4248" w:rsidRPr="00E55BA0" w:rsidRDefault="003A4248" w:rsidP="003A4248">
      <w:pPr>
        <w:pStyle w:val="Odstavecseseznamem"/>
        <w:spacing w:after="0" w:line="240" w:lineRule="auto"/>
        <w:ind w:left="0"/>
        <w:jc w:val="both"/>
        <w:rPr>
          <w:rFonts w:cs="Times New Roman"/>
          <w:color w:val="000000" w:themeColor="text1"/>
          <w:szCs w:val="24"/>
        </w:rPr>
      </w:pPr>
      <w:r w:rsidRPr="00E55BA0">
        <w:rPr>
          <w:rFonts w:cs="Times New Roman"/>
          <w:color w:val="000000" w:themeColor="text1"/>
          <w:szCs w:val="24"/>
        </w:rPr>
        <w:t>Na osoby, které provádějí administrativní hodnocení, se vztahuje ustanovení o střetu zájmů podle kapitoly Opatření proti střetu zájmů IP.</w:t>
      </w:r>
    </w:p>
    <w:p w14:paraId="619A39D2" w14:textId="77777777" w:rsidR="003A4248" w:rsidRPr="0026359D" w:rsidRDefault="003A4248" w:rsidP="003A4248">
      <w:pPr>
        <w:pStyle w:val="Odstavecseseznamem"/>
        <w:spacing w:after="0" w:line="240" w:lineRule="auto"/>
        <w:ind w:left="0"/>
        <w:rPr>
          <w:rFonts w:cs="Times New Roman"/>
          <w:color w:val="000000" w:themeColor="text1"/>
          <w:szCs w:val="24"/>
          <w:highlight w:val="yellow"/>
        </w:rPr>
      </w:pPr>
    </w:p>
    <w:p w14:paraId="74A91776" w14:textId="01E5FA64" w:rsidR="003A4248" w:rsidRPr="0026359D" w:rsidRDefault="003A4248" w:rsidP="003A4248">
      <w:pPr>
        <w:jc w:val="both"/>
        <w:rPr>
          <w:highlight w:val="yellow"/>
        </w:rPr>
      </w:pPr>
      <w:r w:rsidRPr="00E55BA0">
        <w:t xml:space="preserve">Pokud při administrativním hodnocení nesplní žadatel jedno či více napravitelných kritérií, případně nelze vyhodnotit některé z nenapravitelných kritérií, je žadatel vyzván k doplnění projektového záměru maximálně </w:t>
      </w:r>
      <w:proofErr w:type="gramStart"/>
      <w:r w:rsidRPr="00E55BA0">
        <w:t>2</w:t>
      </w:r>
      <w:r w:rsidRPr="0026359D">
        <w:rPr>
          <w:highlight w:val="yellow"/>
        </w:rPr>
        <w:t xml:space="preserve"> </w:t>
      </w:r>
      <w:r w:rsidRPr="00DC193D">
        <w:lastRenderedPageBreak/>
        <w:t>krát</w:t>
      </w:r>
      <w:proofErr w:type="gramEnd"/>
      <w:r w:rsidRPr="00DC193D">
        <w:t>.</w:t>
      </w:r>
      <w:r w:rsidR="003C45D4" w:rsidRPr="00DC193D">
        <w:t xml:space="preserve"> </w:t>
      </w:r>
      <w:r w:rsidRPr="00DC193D">
        <w:t>V datové zprávě je uveden konkrétní důvod nesplnění kritéria s požadavkem na doložení či dodání potřebných náležitostí, zároveň je zde stanovena lhůta pro vypořádání.  Lhůta pro doplnění projektového záměru je 5 PD od odeslání datové zprávy žadateli, v odůvodněných případech lze lhůtu prodloužit maximálně o 5 PD. V případě nedostatečného doplnění, nebo v případě, že žadatel na první výzvu nereaguje, je žadateli odeslána 2. výzva k doplnění projektového záměru. Lhůta pro doplnění projektového záměru na základě 2. výzvy je 5 PD, v odůvodněných případech lze lhůtu prodloužit maximálně o 5 PD.  V případě, že žadatele bude žádat o prodloužení doby pro doplnění projektového záměru, bude tak činit přes datovou schránku. Pokud žadatel ani po opakované výzvě nepodá doplněný projektový záměr splňující všechna kritéria, je hodnocení ukončeno - tzn., projektový záměr nesplnil administrativní hodnocení. O vyřazení projektového záměru z</w:t>
      </w:r>
      <w:r w:rsidR="003F0550" w:rsidRPr="00DC193D">
        <w:t xml:space="preserve"> posouzení </w:t>
      </w:r>
      <w:r w:rsidRPr="00DC193D">
        <w:t xml:space="preserve">souladu projektového záměru se SCLLD je žadatel informován datovou schránkou. </w:t>
      </w:r>
    </w:p>
    <w:p w14:paraId="15F5F278" w14:textId="77777777" w:rsidR="003A4248" w:rsidRPr="00DC193D" w:rsidRDefault="003A4248" w:rsidP="003A4248">
      <w:pPr>
        <w:jc w:val="both"/>
      </w:pPr>
      <w:r w:rsidRPr="00DC193D">
        <w:t xml:space="preserve">Výstupem administrativního hodnocení je vyplněný Kontrolní list administrativního hodnocení s údaji k daném hodnocenému projektovému záměru. </w:t>
      </w:r>
    </w:p>
    <w:p w14:paraId="1763AEF4" w14:textId="77777777" w:rsidR="003A4248" w:rsidRPr="00DC193D" w:rsidRDefault="003A4248" w:rsidP="003A4248">
      <w:pPr>
        <w:jc w:val="both"/>
      </w:pPr>
      <w:r w:rsidRPr="00DC193D">
        <w:t>O výsledku administrativního hodnocení včetně vyhotoveného Kontrolního listu administrativního hodnocení je žadatel informován datovou schránkou</w:t>
      </w:r>
      <w:r w:rsidRPr="00DC193D">
        <w:rPr>
          <w:color w:val="0070C0"/>
        </w:rPr>
        <w:t xml:space="preserve"> </w:t>
      </w:r>
      <w:r w:rsidRPr="00DC193D">
        <w:t xml:space="preserve">do 5 PD od vyhotovení Kontrolního listu administrativního hodnocení. Od odeslání výsledku administrativního hodnocení žadateli datovou schránkou začíná běžet lhůta pro podání žádosti o přezkum. </w:t>
      </w:r>
    </w:p>
    <w:p w14:paraId="663B7372" w14:textId="77777777" w:rsidR="003A4248" w:rsidRPr="00DC193D" w:rsidRDefault="003A4248" w:rsidP="003A4248">
      <w:pPr>
        <w:pStyle w:val="Odstavecseseznamem"/>
        <w:spacing w:after="0" w:line="240" w:lineRule="auto"/>
        <w:ind w:left="0"/>
        <w:jc w:val="both"/>
        <w:rPr>
          <w:rFonts w:cs="Times New Roman"/>
          <w:szCs w:val="24"/>
        </w:rPr>
      </w:pPr>
      <w:r w:rsidRPr="00DC193D">
        <w:rPr>
          <w:rFonts w:cs="Times New Roman"/>
          <w:szCs w:val="24"/>
        </w:rPr>
        <w:t xml:space="preserve">Každý žadatel může podat žádost o přezkum v případě negativního výsledku administrativního hodnocení. Žadatelé se mohou práva na podání žádosti o přezkum vzdát. </w:t>
      </w:r>
    </w:p>
    <w:p w14:paraId="11C8CE15" w14:textId="1FD299EA" w:rsidR="003A4248" w:rsidRPr="00DC193D" w:rsidRDefault="003A4248" w:rsidP="003A4248">
      <w:pPr>
        <w:spacing w:before="240" w:after="240"/>
        <w:jc w:val="both"/>
        <w:rPr>
          <w:color w:val="000000" w:themeColor="text1"/>
        </w:rPr>
      </w:pPr>
      <w:r w:rsidRPr="00DC193D">
        <w:t xml:space="preserve">Administrativní hodnocení je ukončeno, po uplynutí lhůty pro podání žádosti o přezkum, vyřešení případných žádostí o přezkum, opravného hodnocení či získání Vzdání se práva na podání žádosti o přezkum od všech relevantních žadatelů. </w:t>
      </w:r>
      <w:r w:rsidRPr="00DC193D">
        <w:rPr>
          <w:rFonts w:cs="Times New Roman"/>
          <w:szCs w:val="24"/>
        </w:rPr>
        <w:t xml:space="preserve">V případě, že jeden nebo více žadatelů podá žádost o přezkum, pozastavuje se lhůta pro administrativní hodnocení pro všechny projektové záměry podané do dané výzvy MAS, do doby, než je případná žádost o přezkum/žádosti o přezkum vyřešená a je opravné hodnocení ukončeno. Podrobnosti v kapitole </w:t>
      </w:r>
      <w:r w:rsidR="00A90C40" w:rsidRPr="00DC193D">
        <w:rPr>
          <w:rFonts w:cs="Times New Roman"/>
          <w:szCs w:val="24"/>
        </w:rPr>
        <w:t>č. 1</w:t>
      </w:r>
      <w:r w:rsidR="006249C9">
        <w:rPr>
          <w:rFonts w:cs="Times New Roman"/>
          <w:szCs w:val="24"/>
        </w:rPr>
        <w:t>3</w:t>
      </w:r>
      <w:r w:rsidR="00A90C40" w:rsidRPr="00DC193D">
        <w:rPr>
          <w:rFonts w:cs="Times New Roman"/>
          <w:szCs w:val="24"/>
        </w:rPr>
        <w:t xml:space="preserve"> </w:t>
      </w:r>
      <w:r w:rsidRPr="00DC193D">
        <w:rPr>
          <w:rFonts w:cs="Times New Roman"/>
          <w:szCs w:val="24"/>
        </w:rPr>
        <w:t>Přezkum hodnocení</w:t>
      </w:r>
      <w:r w:rsidR="00A90C40" w:rsidRPr="00DC193D">
        <w:rPr>
          <w:rFonts w:cs="Times New Roman"/>
          <w:szCs w:val="24"/>
        </w:rPr>
        <w:t>.</w:t>
      </w:r>
    </w:p>
    <w:p w14:paraId="5F96C428" w14:textId="7D63B5FD" w:rsidR="003A4248" w:rsidRPr="00DC193D" w:rsidRDefault="003A4248" w:rsidP="003A4248">
      <w:pPr>
        <w:spacing w:before="240" w:after="240"/>
        <w:jc w:val="both"/>
        <w:rPr>
          <w:color w:val="C00000"/>
        </w:rPr>
      </w:pPr>
      <w:r w:rsidRPr="00DC193D">
        <w:t xml:space="preserve">Po ukončení administrativního hodnocení kanceláře MAS informuje členy Výběrové komise a </w:t>
      </w:r>
      <w:r w:rsidR="00DC193D" w:rsidRPr="00DC193D">
        <w:t>Představenstva</w:t>
      </w:r>
      <w:r w:rsidRPr="00DC193D">
        <w:t xml:space="preserve"> o ukončení administrativního hodnocení do 10 PD. </w:t>
      </w:r>
    </w:p>
    <w:p w14:paraId="35F02C24" w14:textId="77777777" w:rsidR="003A4248" w:rsidRPr="00DC193D" w:rsidRDefault="003A4248" w:rsidP="003A4248">
      <w:pPr>
        <w:spacing w:before="240" w:after="240"/>
        <w:jc w:val="both"/>
      </w:pPr>
      <w:r w:rsidRPr="00DC193D">
        <w:t xml:space="preserve">Výsledky administrativního hodnocení jsou nejpozději do 10 PD od ukončení administrativního hodnocení zveřejněny na webových stránkách MAS, případně jiných komunikačních kanálech. </w:t>
      </w:r>
    </w:p>
    <w:p w14:paraId="660C70A2" w14:textId="77777777" w:rsidR="008D4326" w:rsidRPr="00DC193D" w:rsidRDefault="008D4326" w:rsidP="00902EA9">
      <w:pPr>
        <w:pStyle w:val="Nadpis1"/>
      </w:pPr>
      <w:bookmarkStart w:id="39" w:name="_Toc130541824"/>
      <w:r w:rsidRPr="00DC193D">
        <w:t>Věcné hodnocení</w:t>
      </w:r>
      <w:bookmarkEnd w:id="39"/>
    </w:p>
    <w:p w14:paraId="0649F569" w14:textId="47A6E20D" w:rsidR="003A4248" w:rsidRPr="00DC193D" w:rsidRDefault="003A4248" w:rsidP="003A4248">
      <w:pPr>
        <w:spacing w:before="240" w:after="240"/>
        <w:jc w:val="both"/>
      </w:pPr>
      <w:r w:rsidRPr="00DC193D">
        <w:t xml:space="preserve">Cílem věcného hodnocení je vyhodnotit kvalitu projektových záměrů s ohledem k naplňování </w:t>
      </w:r>
      <w:r w:rsidR="004002A3" w:rsidRPr="00DC193D">
        <w:t>c</w:t>
      </w:r>
      <w:r w:rsidRPr="00DC193D">
        <w:t>ílů PR IROP SCLLD a umožnit srovnání projektů podle jejich kvality. Věcné hodnocení probíhá na základě předem stanovených a veřejně dostupných kritérií mající podobu kontrolních listů, která jsou uvedena v každé výzvě MAS. Do věcného hodnocení jsou zařazeny všechny projektové záměry, které splnily podmínky administrativního hodnocení.</w:t>
      </w:r>
    </w:p>
    <w:p w14:paraId="5E58689A" w14:textId="0DBC9F27" w:rsidR="003A4248" w:rsidRPr="00DC193D" w:rsidRDefault="003A4248" w:rsidP="003A4248">
      <w:pPr>
        <w:spacing w:before="240" w:after="240"/>
        <w:jc w:val="both"/>
      </w:pPr>
      <w:r w:rsidRPr="00DC193D">
        <w:t xml:space="preserve">Věcné hodnocení je provedeno do 40 PD od ukončení </w:t>
      </w:r>
      <w:r w:rsidR="00DC193D" w:rsidRPr="00DC193D">
        <w:t>administrativního hodnocení.</w:t>
      </w:r>
      <w:r w:rsidRPr="00DC193D">
        <w:t xml:space="preserve"> Hodnocení probíhá do Kontrolních listů věcného hodnocení.</w:t>
      </w:r>
    </w:p>
    <w:p w14:paraId="00B1C347" w14:textId="75F0993E" w:rsidR="003A4248" w:rsidRPr="00DC193D" w:rsidRDefault="003A4248" w:rsidP="003A4248">
      <w:pPr>
        <w:spacing w:before="240" w:after="240"/>
        <w:jc w:val="both"/>
      </w:pPr>
      <w:r w:rsidRPr="00DC193D">
        <w:t xml:space="preserve">Věcné hodnocení provádí Výběrová komise, která je za věcné hodnocení zodpovědná. Pravidla jednání Výběrové komise jsou </w:t>
      </w:r>
      <w:r w:rsidR="00BB4CAA" w:rsidRPr="00DC193D">
        <w:t>uvedena</w:t>
      </w:r>
      <w:r w:rsidRPr="00DC193D">
        <w:t xml:space="preserve"> ve Stanovách.</w:t>
      </w:r>
    </w:p>
    <w:p w14:paraId="3F43F843" w14:textId="77777777" w:rsidR="004C6712" w:rsidRDefault="004C6712" w:rsidP="003A4248">
      <w:pPr>
        <w:spacing w:after="0" w:line="240" w:lineRule="auto"/>
        <w:jc w:val="both"/>
        <w:rPr>
          <w:rFonts w:cs="Times New Roman"/>
          <w:szCs w:val="24"/>
        </w:rPr>
      </w:pPr>
      <w:bookmarkStart w:id="40" w:name="_heading=h.4ib0f2udjr5k" w:colFirst="0" w:colLast="0"/>
      <w:bookmarkEnd w:id="40"/>
      <w:r>
        <w:rPr>
          <w:rFonts w:cs="Times New Roman"/>
          <w:szCs w:val="24"/>
        </w:rPr>
        <w:t xml:space="preserve">Z členů výběrové komise je vytvořena hodnotící komise, která provádí věcné hodnocení projektů ve výzvě MAS. Hodnotící komise se skládá ze tří členů Výběrové komise, hodnotící komise dodržuje podmínku hlasovacích práv. Odpovědnost za výběr členů do konkrétní hodnotící komise má ředitel MAS. Na jednání hodnotící komise vznikne kontrolní list ke každému hodnocenému projektu, který předloží členové hodnotící komise na jednání Výběrové komise. Věcné hodnocení předložených žádostí a seznam hodnocených projektů seřazených podle věcného hodnocení schvaluje Výběrová komise. </w:t>
      </w:r>
    </w:p>
    <w:p w14:paraId="3E9D1A6A" w14:textId="0947DED1" w:rsidR="003A4248" w:rsidRPr="00DC193D" w:rsidRDefault="003A4248" w:rsidP="003A4248">
      <w:pPr>
        <w:spacing w:after="0" w:line="240" w:lineRule="auto"/>
        <w:jc w:val="both"/>
        <w:rPr>
          <w:rFonts w:cs="Times New Roman"/>
          <w:szCs w:val="24"/>
        </w:rPr>
      </w:pPr>
      <w:r w:rsidRPr="00DC193D">
        <w:rPr>
          <w:rFonts w:cs="Times New Roman"/>
          <w:szCs w:val="24"/>
        </w:rPr>
        <w:lastRenderedPageBreak/>
        <w:t>Kancelář MAS zasílá pozvánku na jednání</w:t>
      </w:r>
      <w:r w:rsidR="004C6712">
        <w:rPr>
          <w:rFonts w:cs="Times New Roman"/>
          <w:szCs w:val="24"/>
        </w:rPr>
        <w:t xml:space="preserve"> hodnotící a</w:t>
      </w:r>
      <w:r w:rsidRPr="00DC193D">
        <w:rPr>
          <w:rFonts w:cs="Times New Roman"/>
          <w:szCs w:val="24"/>
        </w:rPr>
        <w:t xml:space="preserve"> Výběrové komise do 10 PD od </w:t>
      </w:r>
      <w:r w:rsidR="00DC193D" w:rsidRPr="00DC193D">
        <w:rPr>
          <w:rFonts w:cs="Times New Roman"/>
          <w:szCs w:val="24"/>
        </w:rPr>
        <w:t>administrativního hodnocení</w:t>
      </w:r>
      <w:r w:rsidRPr="00DC193D">
        <w:rPr>
          <w:rFonts w:cs="Times New Roman"/>
          <w:szCs w:val="24"/>
        </w:rPr>
        <w:t xml:space="preserve">.  Kancelář MAS </w:t>
      </w:r>
      <w:r w:rsidR="00DC193D" w:rsidRPr="00DC193D">
        <w:rPr>
          <w:rFonts w:cs="Times New Roman"/>
          <w:szCs w:val="24"/>
        </w:rPr>
        <w:t xml:space="preserve">do 10 PD od administrativního hodnocení </w:t>
      </w:r>
      <w:r w:rsidRPr="00DC193D">
        <w:rPr>
          <w:rFonts w:cs="Times New Roman"/>
          <w:szCs w:val="24"/>
        </w:rPr>
        <w:t xml:space="preserve">informuje ŘO IROP o termínu jednání </w:t>
      </w:r>
      <w:r w:rsidR="004C6712">
        <w:rPr>
          <w:rFonts w:cs="Times New Roman"/>
          <w:szCs w:val="24"/>
        </w:rPr>
        <w:t xml:space="preserve">hodnotící a </w:t>
      </w:r>
      <w:r w:rsidRPr="00DC193D">
        <w:rPr>
          <w:rFonts w:cs="Times New Roman"/>
          <w:szCs w:val="24"/>
        </w:rPr>
        <w:t xml:space="preserve">Výběrové komise. Zástupce ŘO IROP se může zúčastnit jednání </w:t>
      </w:r>
      <w:r w:rsidR="004C6712">
        <w:rPr>
          <w:rFonts w:cs="Times New Roman"/>
          <w:szCs w:val="24"/>
        </w:rPr>
        <w:t xml:space="preserve">hodnotící a </w:t>
      </w:r>
      <w:r w:rsidRPr="00DC193D">
        <w:rPr>
          <w:rFonts w:cs="Times New Roman"/>
          <w:szCs w:val="24"/>
        </w:rPr>
        <w:t xml:space="preserve">Výběrové komise v roli pozorovatele, pokud o to požádá. </w:t>
      </w:r>
    </w:p>
    <w:p w14:paraId="2C0B2103" w14:textId="77777777" w:rsidR="003A4248" w:rsidRPr="00DC193D" w:rsidRDefault="003A4248" w:rsidP="003A4248">
      <w:pPr>
        <w:spacing w:after="0" w:line="240" w:lineRule="auto"/>
        <w:jc w:val="both"/>
        <w:rPr>
          <w:rFonts w:cs="Times New Roman"/>
          <w:szCs w:val="24"/>
        </w:rPr>
      </w:pPr>
    </w:p>
    <w:p w14:paraId="41FE407D" w14:textId="678F674B" w:rsidR="003A4248" w:rsidRDefault="003A4248" w:rsidP="003A4248">
      <w:pPr>
        <w:spacing w:after="0" w:line="240" w:lineRule="auto"/>
        <w:jc w:val="both"/>
        <w:rPr>
          <w:rFonts w:cs="Times New Roman"/>
          <w:szCs w:val="24"/>
        </w:rPr>
      </w:pPr>
      <w:r w:rsidRPr="00DC193D">
        <w:rPr>
          <w:rFonts w:cs="Times New Roman"/>
          <w:szCs w:val="24"/>
        </w:rPr>
        <w:t xml:space="preserve">Kancelář MAS připraví veškeré podklady pro hodnocení. Podklady pro hodnocení obdrží členové </w:t>
      </w:r>
      <w:r w:rsidR="004C6712">
        <w:rPr>
          <w:rFonts w:cs="Times New Roman"/>
          <w:szCs w:val="24"/>
        </w:rPr>
        <w:t xml:space="preserve">hodnotící a </w:t>
      </w:r>
      <w:r w:rsidRPr="00DC193D">
        <w:rPr>
          <w:rFonts w:cs="Times New Roman"/>
          <w:szCs w:val="24"/>
        </w:rPr>
        <w:t xml:space="preserve">Výběrové komise před jednáním </w:t>
      </w:r>
      <w:r w:rsidR="004C6712">
        <w:rPr>
          <w:rFonts w:cs="Times New Roman"/>
          <w:szCs w:val="24"/>
        </w:rPr>
        <w:t xml:space="preserve">hodnotící a </w:t>
      </w:r>
      <w:r w:rsidRPr="00DC193D">
        <w:rPr>
          <w:rFonts w:cs="Times New Roman"/>
          <w:szCs w:val="24"/>
        </w:rPr>
        <w:t>Výběrové komise. Jako podklad pro hodnocení také slouží</w:t>
      </w:r>
      <w:r w:rsidRPr="00DC193D">
        <w:rPr>
          <w:rFonts w:cs="Times New Roman"/>
          <w:b/>
          <w:szCs w:val="24"/>
        </w:rPr>
        <w:t xml:space="preserve"> </w:t>
      </w:r>
      <w:r w:rsidRPr="00DC193D">
        <w:rPr>
          <w:rFonts w:cs="Times New Roman"/>
          <w:szCs w:val="24"/>
        </w:rPr>
        <w:t xml:space="preserve">dílčí kontrolní listy věcného hodnocení. Ke každému projektu je kanceláří MAS vytvořen dílčí kontrolní list, který obsahuje návrh bodů a odůvodnění.   </w:t>
      </w:r>
    </w:p>
    <w:p w14:paraId="52A4A578" w14:textId="77777777" w:rsidR="004C6712" w:rsidRDefault="004C6712" w:rsidP="003A4248">
      <w:pPr>
        <w:spacing w:after="0" w:line="240" w:lineRule="auto"/>
        <w:jc w:val="both"/>
      </w:pPr>
    </w:p>
    <w:p w14:paraId="00C01512" w14:textId="77777777" w:rsidR="00DF6225" w:rsidRDefault="004C6712" w:rsidP="003A4248">
      <w:pPr>
        <w:spacing w:after="0" w:line="240" w:lineRule="auto"/>
        <w:jc w:val="both"/>
      </w:pPr>
      <w:r>
        <w:t>Kancelář MAS – manažer zajistí před zahájením hodnocení proškolení všech členů Výběrové komise o střetu zájmů a seznámí členy s postupem při bodování a rozhodování. Na členy hodnotící komise se vztahuje ustanovení o střetu zájmů</w:t>
      </w:r>
      <w:r w:rsidR="00DF6225">
        <w:t xml:space="preserve"> </w:t>
      </w:r>
      <w:r>
        <w:t>(podle kapitoly Opatření proti střetu zájmů IP)</w:t>
      </w:r>
      <w:r w:rsidR="00DF6225">
        <w:t>.</w:t>
      </w:r>
      <w:r>
        <w:t xml:space="preserve"> Na jednání hodnoticí komise je přítomen zaměstnanec kanceláře MAS – manažer, který zapisuje výsledky jednání komise. Hodnotící komise dodržuje podmínku hlasovacích práv. Členové hodnotící komise v průběhu hodnocení nekomunikují s žadateli. Na jednání hodnotící komise vznikne kontrolní list ke každému projektu, který je součástí zápisu z jednání hodnotící komise jako příloha. Členové hodnotící komise hodnotí konsenzem, vyplňují a podepisují kontrolní list ke každému projektu. Kontrolní list ke každému projektu předloží členové hodnotící komise na jednání Výběrové komise.</w:t>
      </w:r>
    </w:p>
    <w:p w14:paraId="4A4EB3CC" w14:textId="77777777" w:rsidR="00DF6225" w:rsidRDefault="00DF6225" w:rsidP="003A4248">
      <w:pPr>
        <w:spacing w:after="0" w:line="240" w:lineRule="auto"/>
        <w:jc w:val="both"/>
      </w:pPr>
    </w:p>
    <w:p w14:paraId="6AFB3084" w14:textId="3AD7D35A" w:rsidR="003A4248" w:rsidRPr="00205CD9" w:rsidRDefault="004C6712" w:rsidP="003A4248">
      <w:pPr>
        <w:spacing w:after="0" w:line="240" w:lineRule="auto"/>
        <w:jc w:val="both"/>
        <w:rPr>
          <w:rFonts w:cs="Times New Roman"/>
          <w:color w:val="FF0000"/>
          <w:szCs w:val="24"/>
        </w:rPr>
      </w:pPr>
      <w:r>
        <w:t>O věcném hodnocení předložených žádostí hlasuje Výběrová komise. Členové Výběrové komise, kteří jsou ve střetu zájmů, se mohou jednání formálně zúčastnit (v zájmu zajištění usnášeníschopnosti), diskuze i hlasování se ale zdrží (podle kapitoly Opatření proti střetu zájmů IP)</w:t>
      </w:r>
      <w:r w:rsidR="00DF6225">
        <w:t>.</w:t>
      </w:r>
      <w:r>
        <w:t xml:space="preserve"> Na jednání Výběrové komise vznikne zápis, který obsahuje projekty seřazené sestupně podle dosažených bodů, rozdělené na projekty, které splnily a nesplnily podmínky věcného hodnocení. V případě rovnosti bodů bude o pořadí rozhodovat datum a čas podání </w:t>
      </w:r>
      <w:r w:rsidR="00DF6225">
        <w:t>projektového záměru.</w:t>
      </w:r>
      <w:r>
        <w:t xml:space="preserve"> </w:t>
      </w:r>
      <w:r w:rsidR="003A4248" w:rsidRPr="00205CD9">
        <w:rPr>
          <w:rFonts w:cs="Times New Roman"/>
          <w:color w:val="000000" w:themeColor="text1"/>
          <w:szCs w:val="24"/>
        </w:rPr>
        <w:t>Kancelář</w:t>
      </w:r>
      <w:r w:rsidR="004002A3" w:rsidRPr="00205CD9">
        <w:rPr>
          <w:rFonts w:cs="Times New Roman"/>
          <w:color w:val="000000" w:themeColor="text1"/>
          <w:szCs w:val="24"/>
        </w:rPr>
        <w:t xml:space="preserve"> </w:t>
      </w:r>
      <w:r w:rsidR="003A4248" w:rsidRPr="00205CD9">
        <w:rPr>
          <w:rFonts w:cs="Times New Roman"/>
          <w:color w:val="000000" w:themeColor="text1"/>
          <w:szCs w:val="24"/>
        </w:rPr>
        <w:t xml:space="preserve">MAS zajistí před zahájením hodnocení proškolení všech členů Výběrové komise </w:t>
      </w:r>
      <w:r w:rsidR="003A4248" w:rsidRPr="00205CD9">
        <w:rPr>
          <w:rFonts w:cs="Times New Roman"/>
          <w:color w:val="000000" w:themeColor="text1"/>
          <w:szCs w:val="24"/>
        </w:rPr>
        <w:br/>
        <w:t xml:space="preserve">o střetu zájmů a seznámí členy s postupem při bodování a rozhodování. Proškolení může být součástí jednání Výběrové komise spojené s hodnocením projektů. </w:t>
      </w:r>
      <w:r w:rsidR="003A4248" w:rsidRPr="00205CD9">
        <w:rPr>
          <w:rFonts w:cs="Times New Roman"/>
          <w:szCs w:val="24"/>
        </w:rPr>
        <w:t>Členové Výběrové komise podepíší etický kodex před zahájením věcného hodnocení.</w:t>
      </w:r>
    </w:p>
    <w:p w14:paraId="418123B3" w14:textId="77777777" w:rsidR="003A4248" w:rsidRPr="00205CD9" w:rsidRDefault="003A4248" w:rsidP="003A4248">
      <w:pPr>
        <w:spacing w:after="0" w:line="240" w:lineRule="auto"/>
        <w:jc w:val="both"/>
        <w:rPr>
          <w:rFonts w:cs="Times New Roman"/>
          <w:color w:val="000000" w:themeColor="text1"/>
          <w:szCs w:val="24"/>
        </w:rPr>
      </w:pPr>
    </w:p>
    <w:p w14:paraId="12436BA9" w14:textId="023DAEE6" w:rsidR="003A4248" w:rsidRPr="00205CD9" w:rsidRDefault="003A4248" w:rsidP="003A4248">
      <w:pPr>
        <w:spacing w:after="0" w:line="240" w:lineRule="auto"/>
        <w:jc w:val="both"/>
        <w:rPr>
          <w:rFonts w:cs="Times New Roman"/>
          <w:szCs w:val="24"/>
        </w:rPr>
      </w:pPr>
      <w:r w:rsidRPr="00205CD9">
        <w:rPr>
          <w:rFonts w:cs="Times New Roman"/>
          <w:szCs w:val="24"/>
        </w:rPr>
        <w:t xml:space="preserve">Na členy Výběrové komise se vztahuje ustanovení o střetu zájmů. Členové Výběrové komise, kteří jsou ve střetu zájmu, se nepodílí na věcném hodnocení projektových záměrů podaných do stejné výzvy MAS, ve kterém je podaný projektový </w:t>
      </w:r>
      <w:r w:rsidR="00BB4CAA" w:rsidRPr="00205CD9">
        <w:rPr>
          <w:rFonts w:cs="Times New Roman"/>
          <w:szCs w:val="24"/>
        </w:rPr>
        <w:t>záměr,</w:t>
      </w:r>
      <w:r w:rsidRPr="00205CD9">
        <w:rPr>
          <w:rFonts w:cs="Times New Roman"/>
          <w:szCs w:val="24"/>
        </w:rPr>
        <w:t xml:space="preserve"> vůči kterému jsou ve střetu zájmů. </w:t>
      </w:r>
    </w:p>
    <w:p w14:paraId="3F85FFDF" w14:textId="77777777" w:rsidR="003A4248" w:rsidRPr="00205CD9" w:rsidRDefault="003A4248" w:rsidP="003A4248">
      <w:pPr>
        <w:spacing w:after="0" w:line="240" w:lineRule="auto"/>
        <w:jc w:val="both"/>
        <w:rPr>
          <w:rFonts w:cs="Times New Roman"/>
          <w:color w:val="000000" w:themeColor="text1"/>
          <w:szCs w:val="24"/>
        </w:rPr>
      </w:pPr>
    </w:p>
    <w:p w14:paraId="12B5E0D0" w14:textId="77777777" w:rsidR="003A4248" w:rsidRPr="00205CD9" w:rsidRDefault="003A4248" w:rsidP="003A4248">
      <w:pPr>
        <w:spacing w:after="0" w:line="240" w:lineRule="auto"/>
        <w:jc w:val="both"/>
        <w:rPr>
          <w:rFonts w:cs="Times New Roman"/>
          <w:color w:val="000000" w:themeColor="text1"/>
          <w:szCs w:val="24"/>
        </w:rPr>
      </w:pPr>
      <w:r w:rsidRPr="00205CD9">
        <w:rPr>
          <w:rFonts w:cs="Times New Roman"/>
          <w:color w:val="000000" w:themeColor="text1"/>
          <w:szCs w:val="24"/>
        </w:rPr>
        <w:t>Členové Výběrové komise v průběhu hodnocení nekomunikují s žadateli.</w:t>
      </w:r>
    </w:p>
    <w:p w14:paraId="667E3406" w14:textId="77777777" w:rsidR="003A4248" w:rsidRPr="00205CD9" w:rsidRDefault="003A4248" w:rsidP="003A4248">
      <w:pPr>
        <w:spacing w:after="0" w:line="240" w:lineRule="auto"/>
        <w:jc w:val="both"/>
        <w:rPr>
          <w:rFonts w:cs="Times New Roman"/>
          <w:color w:val="000000" w:themeColor="text1"/>
          <w:szCs w:val="24"/>
        </w:rPr>
      </w:pPr>
    </w:p>
    <w:p w14:paraId="42335AE7" w14:textId="77777777" w:rsidR="003A4248" w:rsidRPr="00205CD9" w:rsidRDefault="003A4248" w:rsidP="003A4248">
      <w:pPr>
        <w:spacing w:after="0" w:line="240" w:lineRule="auto"/>
        <w:jc w:val="both"/>
        <w:rPr>
          <w:rFonts w:cs="Times New Roman"/>
          <w:color w:val="000000" w:themeColor="text1"/>
          <w:szCs w:val="24"/>
        </w:rPr>
      </w:pPr>
      <w:r w:rsidRPr="00205CD9">
        <w:rPr>
          <w:rFonts w:cs="Times New Roman"/>
          <w:color w:val="000000" w:themeColor="text1"/>
          <w:szCs w:val="24"/>
        </w:rPr>
        <w:t xml:space="preserve">Členové Výběrové komise </w:t>
      </w:r>
      <w:r w:rsidRPr="00205CD9">
        <w:rPr>
          <w:rFonts w:cs="Times New Roman"/>
          <w:szCs w:val="24"/>
        </w:rPr>
        <w:t xml:space="preserve">schválí podpisem zápis </w:t>
      </w:r>
      <w:r w:rsidRPr="00205CD9">
        <w:rPr>
          <w:rFonts w:cs="Times New Roman"/>
          <w:color w:val="000000" w:themeColor="text1"/>
          <w:szCs w:val="24"/>
        </w:rPr>
        <w:t xml:space="preserve">s výsledky jednání, výjimkou je situace, kdy vytvoření zápisu probíhá po jednání.  </w:t>
      </w:r>
      <w:r w:rsidRPr="00205CD9">
        <w:rPr>
          <w:rFonts w:cs="Times New Roman"/>
          <w:szCs w:val="24"/>
        </w:rPr>
        <w:t xml:space="preserve">Vytvoření zápisu po jednání Výběrové komise může probíhat, pokud to vyžaduje administrativní nebo časová náročnost vypracování zápisu. </w:t>
      </w:r>
    </w:p>
    <w:p w14:paraId="473327CF" w14:textId="77777777" w:rsidR="003A4248" w:rsidRPr="00205CD9" w:rsidRDefault="003A4248" w:rsidP="003A4248">
      <w:pPr>
        <w:spacing w:after="0" w:line="240" w:lineRule="auto"/>
        <w:jc w:val="both"/>
        <w:rPr>
          <w:rFonts w:cs="Times New Roman"/>
          <w:color w:val="000000" w:themeColor="text1"/>
          <w:szCs w:val="24"/>
        </w:rPr>
      </w:pPr>
    </w:p>
    <w:p w14:paraId="108B0C84" w14:textId="3CB7071A" w:rsidR="003A4248" w:rsidRPr="00205CD9" w:rsidRDefault="003A4248" w:rsidP="003A4248">
      <w:pPr>
        <w:pStyle w:val="Odstavecseseznamem"/>
        <w:spacing w:after="0" w:line="240" w:lineRule="auto"/>
        <w:ind w:left="0"/>
        <w:contextualSpacing w:val="0"/>
        <w:jc w:val="both"/>
        <w:rPr>
          <w:rFonts w:cs="Times New Roman"/>
          <w:szCs w:val="24"/>
        </w:rPr>
      </w:pPr>
      <w:r w:rsidRPr="00205CD9">
        <w:rPr>
          <w:rFonts w:cs="Times New Roman"/>
          <w:szCs w:val="24"/>
        </w:rPr>
        <w:t xml:space="preserve">V případě, že vytvoření zápisu probíhá po jednání Výběrové komise, postačuje, pokud členové Výběrové komise mají zápis k dispozici k připomínkám a jeho správnost stvrzuje podpisem předseda </w:t>
      </w:r>
      <w:r w:rsidR="004002A3" w:rsidRPr="00205CD9">
        <w:rPr>
          <w:rFonts w:cs="Times New Roman"/>
          <w:szCs w:val="24"/>
        </w:rPr>
        <w:t>Výběrové komise</w:t>
      </w:r>
      <w:r w:rsidRPr="00205CD9">
        <w:rPr>
          <w:rFonts w:cs="Times New Roman"/>
          <w:szCs w:val="24"/>
        </w:rPr>
        <w:t xml:space="preserve"> a určený ověřovatel zápisu. V případě vytvoření zápisu po jednání Výběrové komise, je zápis vypracovaný a schválený do 10 pracovních dní od jednání Výběrové komise. Pokud zpracovatel zápisu neobdrží připomínky do </w:t>
      </w:r>
      <w:r w:rsidR="00C5043D" w:rsidRPr="00205CD9">
        <w:rPr>
          <w:rFonts w:cs="Times New Roman"/>
          <w:szCs w:val="24"/>
        </w:rPr>
        <w:t>2</w:t>
      </w:r>
      <w:r w:rsidRPr="00205CD9">
        <w:rPr>
          <w:rFonts w:cs="Times New Roman"/>
          <w:szCs w:val="24"/>
        </w:rPr>
        <w:t xml:space="preserve"> PD od doby, kdy měli členové Výběrové komise zápis k dispozici k připomínkám, bude považovat zápis za schválený členy Výběrové komise. </w:t>
      </w:r>
    </w:p>
    <w:p w14:paraId="416BCF0A" w14:textId="77777777" w:rsidR="003A4248" w:rsidRPr="0026359D" w:rsidRDefault="003A4248" w:rsidP="003A4248">
      <w:pPr>
        <w:pStyle w:val="Odstavecseseznamem"/>
        <w:spacing w:after="0" w:line="240" w:lineRule="auto"/>
        <w:ind w:left="0"/>
        <w:rPr>
          <w:rFonts w:cs="Times New Roman"/>
          <w:szCs w:val="24"/>
          <w:highlight w:val="yellow"/>
        </w:rPr>
      </w:pPr>
    </w:p>
    <w:p w14:paraId="5FF2771E" w14:textId="77777777" w:rsidR="003A4248" w:rsidRPr="00205CD9" w:rsidRDefault="003A4248" w:rsidP="003A4248">
      <w:pPr>
        <w:pStyle w:val="Odstavecseseznamem"/>
        <w:spacing w:after="0" w:line="240" w:lineRule="auto"/>
        <w:ind w:left="0"/>
        <w:rPr>
          <w:rFonts w:cs="Times New Roman"/>
          <w:szCs w:val="24"/>
        </w:rPr>
      </w:pPr>
      <w:r w:rsidRPr="00205CD9">
        <w:rPr>
          <w:rFonts w:cs="Times New Roman"/>
          <w:szCs w:val="24"/>
        </w:rPr>
        <w:t>Po schválení zápisu Výběrovou komisí zasílá kancelář MAS výsledek věcného hodnocení spolu s kontrolním listem věcného hodnocení datovou schránkou žadatelům do 10</w:t>
      </w:r>
      <w:r w:rsidRPr="00205CD9">
        <w:rPr>
          <w:rFonts w:cs="Times New Roman"/>
          <w:color w:val="FF0000"/>
          <w:szCs w:val="24"/>
        </w:rPr>
        <w:t xml:space="preserve"> </w:t>
      </w:r>
      <w:r w:rsidRPr="00205CD9">
        <w:rPr>
          <w:rFonts w:cs="Times New Roman"/>
          <w:szCs w:val="24"/>
        </w:rPr>
        <w:t xml:space="preserve">PD. </w:t>
      </w:r>
    </w:p>
    <w:p w14:paraId="73D0947C" w14:textId="77777777" w:rsidR="003A4248" w:rsidRPr="0026359D" w:rsidRDefault="003A4248" w:rsidP="003A4248">
      <w:pPr>
        <w:spacing w:after="0" w:line="240" w:lineRule="auto"/>
        <w:jc w:val="both"/>
        <w:rPr>
          <w:rFonts w:cs="Times New Roman"/>
          <w:color w:val="000000" w:themeColor="text1"/>
          <w:szCs w:val="24"/>
          <w:highlight w:val="yellow"/>
        </w:rPr>
      </w:pPr>
    </w:p>
    <w:p w14:paraId="23DD4A0A" w14:textId="30CF7C7F" w:rsidR="003A4248" w:rsidRPr="00205CD9" w:rsidRDefault="003A4248" w:rsidP="003A4248">
      <w:pPr>
        <w:spacing w:after="0" w:line="240" w:lineRule="auto"/>
        <w:jc w:val="both"/>
        <w:rPr>
          <w:rFonts w:cs="Times New Roman"/>
          <w:color w:val="000000" w:themeColor="text1"/>
          <w:szCs w:val="24"/>
        </w:rPr>
      </w:pPr>
      <w:r w:rsidRPr="00205CD9">
        <w:rPr>
          <w:rFonts w:cs="Times New Roman"/>
          <w:szCs w:val="24"/>
        </w:rPr>
        <w:t xml:space="preserve">Ode dne odeslání výsledku věcného hodnocení běží žadateli lhůta pro možnost podání žádostí o přezkum v případě negativního i pozitivního výsledku věcného hodnocení. Žadatelé se mohou podání žádosti o přezkum vzdát. Podrobnosti jsou uvedeny v kapitole </w:t>
      </w:r>
      <w:r w:rsidR="00774C48" w:rsidRPr="00205CD9">
        <w:rPr>
          <w:rFonts w:cs="Times New Roman"/>
          <w:szCs w:val="24"/>
        </w:rPr>
        <w:t>č. 1</w:t>
      </w:r>
      <w:r w:rsidR="006249C9">
        <w:rPr>
          <w:rFonts w:cs="Times New Roman"/>
          <w:szCs w:val="24"/>
        </w:rPr>
        <w:t>3</w:t>
      </w:r>
      <w:r w:rsidR="00774C48" w:rsidRPr="00205CD9">
        <w:rPr>
          <w:rFonts w:cs="Times New Roman"/>
          <w:szCs w:val="24"/>
        </w:rPr>
        <w:t xml:space="preserve"> </w:t>
      </w:r>
      <w:r w:rsidRPr="00205CD9">
        <w:rPr>
          <w:rFonts w:cs="Times New Roman"/>
          <w:szCs w:val="24"/>
        </w:rPr>
        <w:t>Přezkum hodnocení</w:t>
      </w:r>
      <w:r w:rsidR="00774C48" w:rsidRPr="00205CD9">
        <w:rPr>
          <w:rFonts w:cs="Times New Roman"/>
          <w:szCs w:val="24"/>
        </w:rPr>
        <w:t>.</w:t>
      </w:r>
    </w:p>
    <w:p w14:paraId="7B6E382C" w14:textId="77777777" w:rsidR="003A4248" w:rsidRPr="0026359D" w:rsidRDefault="003A4248" w:rsidP="003A4248">
      <w:pPr>
        <w:spacing w:after="0" w:line="240" w:lineRule="auto"/>
        <w:jc w:val="both"/>
        <w:rPr>
          <w:rFonts w:cs="Times New Roman"/>
          <w:color w:val="000000" w:themeColor="text1"/>
          <w:szCs w:val="24"/>
          <w:highlight w:val="yellow"/>
        </w:rPr>
      </w:pPr>
    </w:p>
    <w:p w14:paraId="4E6DE852" w14:textId="6BAADA9B" w:rsidR="003A4248" w:rsidRPr="00205CD9" w:rsidRDefault="003A4248" w:rsidP="00AA3861">
      <w:pPr>
        <w:spacing w:after="0" w:line="240" w:lineRule="auto"/>
        <w:jc w:val="both"/>
        <w:rPr>
          <w:rFonts w:cs="Times New Roman"/>
          <w:color w:val="000000" w:themeColor="text1"/>
          <w:szCs w:val="24"/>
        </w:rPr>
      </w:pPr>
      <w:r w:rsidRPr="00205CD9">
        <w:rPr>
          <w:rFonts w:cs="Times New Roman"/>
          <w:color w:val="000000" w:themeColor="text1"/>
          <w:szCs w:val="24"/>
        </w:rPr>
        <w:t xml:space="preserve">Po uplynutí lhůty pro podání žádostí o </w:t>
      </w:r>
      <w:r w:rsidR="00BB4CAA" w:rsidRPr="00205CD9">
        <w:rPr>
          <w:rFonts w:cs="Times New Roman"/>
          <w:color w:val="000000" w:themeColor="text1"/>
          <w:szCs w:val="24"/>
        </w:rPr>
        <w:t>přezkum,</w:t>
      </w:r>
      <w:r w:rsidRPr="00205CD9">
        <w:rPr>
          <w:rFonts w:cs="Times New Roman"/>
          <w:color w:val="000000" w:themeColor="text1"/>
          <w:szCs w:val="24"/>
        </w:rPr>
        <w:t xml:space="preserve"> resp. po podání vzdání se práva na podání žádosti o přezkum všech žadatelů, resp. po vyřízení žádostí o přezkum ve fázi věcného hodnocení jsou projekty předány </w:t>
      </w:r>
      <w:r w:rsidR="00205CD9" w:rsidRPr="00205CD9">
        <w:rPr>
          <w:rFonts w:cs="Times New Roman"/>
          <w:color w:val="000000" w:themeColor="text1"/>
          <w:szCs w:val="24"/>
        </w:rPr>
        <w:t>Představenstvu</w:t>
      </w:r>
      <w:r w:rsidRPr="00205CD9">
        <w:rPr>
          <w:rFonts w:cs="Times New Roman"/>
          <w:color w:val="000000" w:themeColor="text1"/>
          <w:szCs w:val="24"/>
        </w:rPr>
        <w:t xml:space="preserve">. </w:t>
      </w:r>
    </w:p>
    <w:p w14:paraId="697660D6" w14:textId="30F3CB12" w:rsidR="003A4248" w:rsidRPr="00205CD9" w:rsidRDefault="003A4248" w:rsidP="003A4248">
      <w:pPr>
        <w:spacing w:before="240" w:after="240"/>
        <w:jc w:val="both"/>
      </w:pPr>
      <w:r w:rsidRPr="00205CD9">
        <w:t xml:space="preserve">Věcné hodnocení je ukončeno, po uplynutí lhůty pro podání žádosti o přezkum, vyřešení případných žádostí o přezkum, opravného hodnocení či získání Vzdání se práva na podání žádosti o přezkum od všech relevantních žadatelů. </w:t>
      </w:r>
      <w:r w:rsidRPr="00205CD9">
        <w:rPr>
          <w:rFonts w:cs="Times New Roman"/>
          <w:szCs w:val="24"/>
        </w:rPr>
        <w:t xml:space="preserve">V případě, že jeden nebo více žadatelů podá žádost o přezkum, pozastavuje se lhůta pro věcné hodnocení </w:t>
      </w:r>
      <w:r w:rsidRPr="00205CD9">
        <w:rPr>
          <w:rFonts w:cs="Times New Roman"/>
          <w:szCs w:val="24"/>
        </w:rPr>
        <w:lastRenderedPageBreak/>
        <w:t xml:space="preserve">pro všechny projektové záměry podané do dané výzvy MAS, do doby, než je případná žádost o přezkum/žádosti o přezkum vyřešená a je opravné hodnocení ukončeno. Podrobnosti </w:t>
      </w:r>
      <w:r w:rsidR="00774C48" w:rsidRPr="00205CD9">
        <w:rPr>
          <w:rFonts w:cs="Times New Roman"/>
          <w:szCs w:val="24"/>
        </w:rPr>
        <w:t xml:space="preserve">jsou uvedeny </w:t>
      </w:r>
      <w:r w:rsidRPr="00205CD9">
        <w:rPr>
          <w:rFonts w:cs="Times New Roman"/>
          <w:szCs w:val="24"/>
        </w:rPr>
        <w:t xml:space="preserve">v kapitole </w:t>
      </w:r>
      <w:r w:rsidR="00774C48" w:rsidRPr="00205CD9">
        <w:rPr>
          <w:rFonts w:cs="Times New Roman"/>
          <w:szCs w:val="24"/>
        </w:rPr>
        <w:t>č. 1</w:t>
      </w:r>
      <w:r w:rsidR="006249C9">
        <w:rPr>
          <w:rFonts w:cs="Times New Roman"/>
          <w:szCs w:val="24"/>
        </w:rPr>
        <w:t>3</w:t>
      </w:r>
      <w:r w:rsidR="00774C48" w:rsidRPr="00205CD9">
        <w:rPr>
          <w:rFonts w:cs="Times New Roman"/>
          <w:szCs w:val="24"/>
        </w:rPr>
        <w:t xml:space="preserve"> </w:t>
      </w:r>
      <w:r w:rsidRPr="00205CD9">
        <w:rPr>
          <w:rFonts w:cs="Times New Roman"/>
          <w:szCs w:val="24"/>
        </w:rPr>
        <w:t>Přezkum hodnocení</w:t>
      </w:r>
      <w:r w:rsidR="00774C48" w:rsidRPr="00205CD9">
        <w:rPr>
          <w:rFonts w:cs="Times New Roman"/>
          <w:szCs w:val="24"/>
        </w:rPr>
        <w:t>.</w:t>
      </w:r>
    </w:p>
    <w:p w14:paraId="7D6DE3C8" w14:textId="78C9CCCF" w:rsidR="003A4248" w:rsidRPr="00205CD9" w:rsidRDefault="003A4248" w:rsidP="00AA3861">
      <w:pPr>
        <w:spacing w:before="240" w:after="240"/>
        <w:jc w:val="both"/>
      </w:pPr>
      <w:r w:rsidRPr="00205CD9">
        <w:t xml:space="preserve">Po ukončení věcného hodnocení kancelář MAS informuje členy </w:t>
      </w:r>
      <w:r w:rsidR="00205CD9" w:rsidRPr="00205CD9">
        <w:t>Představenstva</w:t>
      </w:r>
      <w:r w:rsidRPr="00205CD9">
        <w:t xml:space="preserve"> o ukončení věcného hodnocení do 10 PD. Lhůta pro výběr projektových záměrů k podpoře začíná běžet následující den od zaslání informace o ukončení věcného hodnocení členům </w:t>
      </w:r>
      <w:r w:rsidR="00205CD9" w:rsidRPr="00205CD9">
        <w:t>Představenstva</w:t>
      </w:r>
      <w:r w:rsidRPr="00205CD9">
        <w:t xml:space="preserve">. </w:t>
      </w:r>
    </w:p>
    <w:p w14:paraId="7BC85B06" w14:textId="77777777" w:rsidR="008D4326" w:rsidRPr="00205CD9" w:rsidRDefault="008D4326" w:rsidP="00902EA9">
      <w:pPr>
        <w:pStyle w:val="Nadpis1"/>
      </w:pPr>
      <w:bookmarkStart w:id="41" w:name="_heading=h.ohwnzh9c9om6" w:colFirst="0" w:colLast="0"/>
      <w:bookmarkStart w:id="42" w:name="_Toc130541825"/>
      <w:bookmarkEnd w:id="41"/>
      <w:r w:rsidRPr="00205CD9">
        <w:t>Výběr projektových záměrů</w:t>
      </w:r>
      <w:bookmarkEnd w:id="42"/>
    </w:p>
    <w:p w14:paraId="5059009F" w14:textId="3C951261" w:rsidR="003A4248" w:rsidRPr="00205CD9" w:rsidRDefault="003A4248" w:rsidP="003A4248">
      <w:pPr>
        <w:spacing w:before="240" w:after="240"/>
        <w:jc w:val="both"/>
      </w:pPr>
      <w:r w:rsidRPr="00205CD9">
        <w:t xml:space="preserve">Výběr projektových záměrů k podpoře probíhá po ukončení věcného hodnocení v rámci </w:t>
      </w:r>
      <w:r w:rsidR="003F0550" w:rsidRPr="00205CD9">
        <w:t xml:space="preserve">posouzení </w:t>
      </w:r>
      <w:r w:rsidRPr="00205CD9">
        <w:t>souladu projektových záměrů se SCLLD. Cílem této fáze je vybrat transparentně na základě výsledků věcného hodnocení projektových záměrů takové, které přispějí k plnění cílů PR IROP.</w:t>
      </w:r>
    </w:p>
    <w:p w14:paraId="0179AEF4" w14:textId="77777777" w:rsidR="003A4248" w:rsidRPr="00205CD9" w:rsidRDefault="003A4248" w:rsidP="003A4248">
      <w:pPr>
        <w:spacing w:before="240" w:after="240"/>
        <w:jc w:val="both"/>
        <w:rPr>
          <w:rFonts w:cs="Times New Roman"/>
          <w:szCs w:val="24"/>
        </w:rPr>
      </w:pPr>
      <w:r w:rsidRPr="00205CD9">
        <w:rPr>
          <w:rFonts w:cs="Times New Roman"/>
          <w:szCs w:val="24"/>
        </w:rPr>
        <w:t>Podmínkou pro zařazení projektového záměru do procesu výběru je splnění podmínek věcného hodnocení MAS.</w:t>
      </w:r>
    </w:p>
    <w:p w14:paraId="34397C4A" w14:textId="56101513" w:rsidR="003A4248" w:rsidRPr="00DD2384" w:rsidRDefault="003A4248" w:rsidP="003A4248">
      <w:pPr>
        <w:spacing w:before="240" w:after="240"/>
        <w:jc w:val="both"/>
      </w:pPr>
      <w:r w:rsidRPr="00DD2384">
        <w:t>Výběr projektových záměrů provádí P</w:t>
      </w:r>
      <w:r w:rsidR="00205CD9" w:rsidRPr="00DD2384">
        <w:t>ředstavenstvo</w:t>
      </w:r>
      <w:r w:rsidRPr="00DD2384">
        <w:t>, kter</w:t>
      </w:r>
      <w:r w:rsidR="00205CD9" w:rsidRPr="00DD2384">
        <w:t>é</w:t>
      </w:r>
      <w:r w:rsidRPr="00DD2384">
        <w:t xml:space="preserve"> je za výběr projektových záměrů zodpovědn</w:t>
      </w:r>
      <w:r w:rsidR="00205CD9" w:rsidRPr="00DD2384">
        <w:t>é</w:t>
      </w:r>
      <w:r w:rsidRPr="00DD2384">
        <w:t xml:space="preserve">. Pravidla jednání </w:t>
      </w:r>
      <w:proofErr w:type="spellStart"/>
      <w:r w:rsidR="00205CD9" w:rsidRPr="00DD2384">
        <w:t>Představentva</w:t>
      </w:r>
      <w:proofErr w:type="spellEnd"/>
      <w:r w:rsidRPr="00DD2384">
        <w:t xml:space="preserve"> jsou </w:t>
      </w:r>
      <w:r w:rsidR="00BB4CAA" w:rsidRPr="00DD2384">
        <w:t>uvedena</w:t>
      </w:r>
      <w:r w:rsidRPr="00DD2384">
        <w:t xml:space="preserve"> ve Stanovách.</w:t>
      </w:r>
    </w:p>
    <w:p w14:paraId="1C61FED3" w14:textId="60FA737C" w:rsidR="003A4248" w:rsidRPr="00DD2384" w:rsidRDefault="003A4248" w:rsidP="003A4248">
      <w:pPr>
        <w:spacing w:before="240" w:after="240"/>
        <w:jc w:val="both"/>
      </w:pPr>
      <w:r w:rsidRPr="00DD2384">
        <w:t>Jednání P</w:t>
      </w:r>
      <w:r w:rsidR="00205CD9" w:rsidRPr="00DD2384">
        <w:t>ředstavenstva</w:t>
      </w:r>
      <w:r w:rsidRPr="00DD2384">
        <w:t xml:space="preserve"> se koná nejpozději do 40 PD od ukončení fáze věcného hodnocení (uplynutí lhůty pro podání žádostí o přezkum, resp. po podání vzdání se práva na podání žádosti o přezkum všech žadatelů, resp. po vyřízení žádostí o přezkum ve fázi věcného hodnocení).</w:t>
      </w:r>
    </w:p>
    <w:p w14:paraId="76799EC2" w14:textId="0C577543" w:rsidR="003A4248" w:rsidRPr="00DD2384" w:rsidRDefault="00205CD9" w:rsidP="003A4248">
      <w:pPr>
        <w:spacing w:before="240" w:after="240"/>
        <w:jc w:val="both"/>
      </w:pPr>
      <w:r w:rsidRPr="00DD2384">
        <w:t>P</w:t>
      </w:r>
      <w:r w:rsidR="003A4248" w:rsidRPr="00DD2384">
        <w:t xml:space="preserve">ředseda </w:t>
      </w:r>
      <w:r w:rsidRPr="00DD2384">
        <w:t>Představenstva</w:t>
      </w:r>
      <w:r w:rsidR="003A4248" w:rsidRPr="00DD2384">
        <w:t xml:space="preserve"> zasílá pozvánku na jednání členům </w:t>
      </w:r>
      <w:r w:rsidR="00A678C8">
        <w:t>Představenstva</w:t>
      </w:r>
      <w:r w:rsidR="003A4248" w:rsidRPr="00DD2384">
        <w:t xml:space="preserve"> do 10 PD od informování členů </w:t>
      </w:r>
      <w:r w:rsidRPr="00DD2384">
        <w:t>Představenstva</w:t>
      </w:r>
      <w:r w:rsidR="003A4248" w:rsidRPr="00DD2384">
        <w:t xml:space="preserve">, že bylo ukončeno věcné hodnocení. Součástí pozvánky je zápis z jednání Výběrové komise, popřípadě další dokumentace MAS. Kancelář MAS informuje ŘO IROP o termínu jednání </w:t>
      </w:r>
      <w:r w:rsidRPr="00DD2384">
        <w:t>Představenstva</w:t>
      </w:r>
      <w:r w:rsidR="003A4248" w:rsidRPr="00DD2384">
        <w:t xml:space="preserve"> do 10 PD od informování členů </w:t>
      </w:r>
      <w:r w:rsidRPr="00DD2384">
        <w:t>Představenstva</w:t>
      </w:r>
      <w:r w:rsidR="003A4248" w:rsidRPr="00DD2384">
        <w:t xml:space="preserve">, že bylo ukončeno věcné hodnocení. MAS umožní zástupci ŘO IROP se zúčastnit jednání </w:t>
      </w:r>
      <w:r w:rsidRPr="00DD2384">
        <w:t>Představenstva</w:t>
      </w:r>
      <w:r w:rsidR="003A4248" w:rsidRPr="00DD2384">
        <w:t xml:space="preserve"> v roli pozorovatele, pokud o to požádá. </w:t>
      </w:r>
    </w:p>
    <w:p w14:paraId="32CC6037" w14:textId="61E6572A" w:rsidR="003A4248" w:rsidRPr="00DD2384" w:rsidRDefault="00205CD9" w:rsidP="003A4248">
      <w:pPr>
        <w:pStyle w:val="Odstavecseseznamem"/>
        <w:spacing w:after="0" w:line="240" w:lineRule="auto"/>
        <w:ind w:left="0"/>
        <w:jc w:val="both"/>
        <w:rPr>
          <w:rFonts w:cs="Times New Roman"/>
          <w:szCs w:val="24"/>
        </w:rPr>
      </w:pPr>
      <w:r w:rsidRPr="00DD2384">
        <w:t>Představenstvo</w:t>
      </w:r>
      <w:r w:rsidR="003A4248" w:rsidRPr="00DD2384">
        <w:t xml:space="preserve"> vybírá projektové záměry k podpoře na základě návrhu (věcného hodnocení) Výběrové komise. </w:t>
      </w:r>
      <w:r w:rsidR="003A4248" w:rsidRPr="00DD2384">
        <w:rPr>
          <w:rFonts w:cs="Times New Roman"/>
          <w:szCs w:val="24"/>
        </w:rPr>
        <w:t>Při výběru projektů platí pořadí projektů a jejich bodové ohodnocení z věcného hodnocení, nelze je měnit.</w:t>
      </w:r>
    </w:p>
    <w:p w14:paraId="6593F738" w14:textId="7254D1A2" w:rsidR="003A4248" w:rsidRPr="00DD2384" w:rsidRDefault="003A4248" w:rsidP="003A4248">
      <w:pPr>
        <w:spacing w:before="240" w:after="240"/>
        <w:jc w:val="both"/>
      </w:pPr>
      <w:r w:rsidRPr="00DD2384">
        <w:t xml:space="preserve">Členové </w:t>
      </w:r>
      <w:r w:rsidR="00DD2384" w:rsidRPr="00DD2384">
        <w:t>Představenstva</w:t>
      </w:r>
      <w:r w:rsidRPr="00DD2384">
        <w:t>, kteří provádí výběr projektů na základě výsledku věcného hodnocení, nesmí být ve střetu zájmů. (podle kapitoly</w:t>
      </w:r>
      <w:r w:rsidR="00774C48" w:rsidRPr="00DD2384">
        <w:t xml:space="preserve"> č.18</w:t>
      </w:r>
      <w:r w:rsidRPr="00DD2384">
        <w:t xml:space="preserve"> Opatření proti střetu zájmů). Členové </w:t>
      </w:r>
      <w:r w:rsidR="00DD2384" w:rsidRPr="00DD2384">
        <w:t>Představenstva</w:t>
      </w:r>
      <w:r w:rsidRPr="00DD2384">
        <w:t xml:space="preserve"> se mohou jednání účastnit, ale nesmějí rozhodovat o výběru projektových záměrů ve výzvě, kde je projektový záměr, vůči kterému jsou ve střetu zájmů. </w:t>
      </w:r>
    </w:p>
    <w:p w14:paraId="788005FE" w14:textId="77777777" w:rsidR="003A4248" w:rsidRPr="00DD2384" w:rsidRDefault="003A4248" w:rsidP="003A4248">
      <w:pPr>
        <w:spacing w:before="240" w:after="240"/>
        <w:jc w:val="both"/>
      </w:pPr>
      <w:r w:rsidRPr="00DD2384">
        <w:t xml:space="preserve">Počet podpořených projektových záměrů je limitován výši alokace na výzvu MAS. Při výběru projektových záměrů mohou být k podpoře vybrány pouze do 100 % alokace výzvy MAS, do které byl projektový záměr předložen, za splnění podmínek výzvy MAS. MAS nestanovuje hraniční ani náhradní projektové záměry. </w:t>
      </w:r>
    </w:p>
    <w:p w14:paraId="6272DBA1" w14:textId="514D4001" w:rsidR="003A4248" w:rsidRPr="00DD2384" w:rsidRDefault="003A4248" w:rsidP="003A4248">
      <w:pPr>
        <w:pStyle w:val="Odstavecseseznamem"/>
        <w:spacing w:after="0" w:line="240" w:lineRule="auto"/>
        <w:ind w:left="0"/>
        <w:jc w:val="both"/>
        <w:rPr>
          <w:rFonts w:cs="Times New Roman"/>
          <w:szCs w:val="24"/>
        </w:rPr>
      </w:pPr>
      <w:r w:rsidRPr="00DD2384">
        <w:rPr>
          <w:rFonts w:cs="Times New Roman"/>
          <w:szCs w:val="24"/>
        </w:rPr>
        <w:t xml:space="preserve">V případě nevyčerpání alokace ve výzvě MAS může </w:t>
      </w:r>
      <w:r w:rsidR="00DD2384" w:rsidRPr="00DD2384">
        <w:rPr>
          <w:rFonts w:cs="Times New Roman"/>
          <w:szCs w:val="24"/>
        </w:rPr>
        <w:t>Představenstvo</w:t>
      </w:r>
      <w:r w:rsidRPr="00DD2384">
        <w:rPr>
          <w:rFonts w:cs="Times New Roman"/>
          <w:szCs w:val="24"/>
        </w:rPr>
        <w:t xml:space="preserve"> rozhodnout o možnosti opětovného vyhlášení výzvy MAS.</w:t>
      </w:r>
    </w:p>
    <w:p w14:paraId="6B60A127" w14:textId="1007CF96" w:rsidR="003A4248" w:rsidRPr="00DD2384" w:rsidRDefault="00DD2384" w:rsidP="003A4248">
      <w:pPr>
        <w:spacing w:before="240" w:after="240"/>
        <w:jc w:val="both"/>
      </w:pPr>
      <w:r w:rsidRPr="00DD2384">
        <w:t>Představenstvo</w:t>
      </w:r>
      <w:r w:rsidR="003A4248" w:rsidRPr="00DD2384">
        <w:t xml:space="preserve"> posuzuje a schvaluje u vybraných projektových záměrů k podpoře vydání souladu projektového záměru se SCLLD. Soulad projektového záměru se </w:t>
      </w:r>
      <w:r w:rsidR="00AE56F6" w:rsidRPr="00DD2384">
        <w:t>SC</w:t>
      </w:r>
      <w:r w:rsidR="003A4248" w:rsidRPr="00DD2384">
        <w:t xml:space="preserve">LLD je vydáván pouze projektovým záměrům, které byly vybrány </w:t>
      </w:r>
      <w:r w:rsidRPr="00DD2384">
        <w:t>Představenstvem</w:t>
      </w:r>
      <w:r w:rsidR="003A4248" w:rsidRPr="00DD2384">
        <w:t xml:space="preserve"> k podpoře na základě věcného hodnocení.    </w:t>
      </w:r>
      <w:r w:rsidRPr="00DD2384">
        <w:t>Představenstvo</w:t>
      </w:r>
      <w:r w:rsidR="003A4248" w:rsidRPr="00DD2384">
        <w:t xml:space="preserve"> taktéž může určit a schv</w:t>
      </w:r>
      <w:r w:rsidR="00AA3861" w:rsidRPr="00DD2384">
        <w:t>á</w:t>
      </w:r>
      <w:r w:rsidR="003A4248" w:rsidRPr="00DD2384">
        <w:t xml:space="preserve">lit časovou platnost vyjádření MAS o souladu/nesouladu projektového záměru se SCLLD. </w:t>
      </w:r>
    </w:p>
    <w:p w14:paraId="7513440F" w14:textId="5DC24642" w:rsidR="003A4248" w:rsidRPr="00DD2384" w:rsidRDefault="003A4248" w:rsidP="003A4248">
      <w:pPr>
        <w:pStyle w:val="Odstavecseseznamem"/>
        <w:spacing w:after="0" w:line="240" w:lineRule="auto"/>
        <w:ind w:left="0"/>
        <w:jc w:val="both"/>
        <w:rPr>
          <w:rFonts w:cs="Times New Roman"/>
          <w:szCs w:val="24"/>
        </w:rPr>
      </w:pPr>
      <w:r w:rsidRPr="00DD2384">
        <w:rPr>
          <w:rFonts w:cs="Times New Roman"/>
          <w:szCs w:val="24"/>
        </w:rPr>
        <w:t xml:space="preserve">Z jednání </w:t>
      </w:r>
      <w:r w:rsidR="00DD2384" w:rsidRPr="00DD2384">
        <w:rPr>
          <w:rFonts w:cs="Times New Roman"/>
          <w:szCs w:val="24"/>
        </w:rPr>
        <w:t>Představenstva</w:t>
      </w:r>
      <w:r w:rsidRPr="00DD2384">
        <w:rPr>
          <w:rFonts w:cs="Times New Roman"/>
          <w:szCs w:val="24"/>
        </w:rPr>
        <w:t xml:space="preserve"> vytvoří předseda </w:t>
      </w:r>
      <w:r w:rsidR="00DD2384" w:rsidRPr="00DD2384">
        <w:rPr>
          <w:rFonts w:cs="Times New Roman"/>
          <w:szCs w:val="24"/>
        </w:rPr>
        <w:t>Představenstva</w:t>
      </w:r>
      <w:r w:rsidR="00AE56F6" w:rsidRPr="00DD2384">
        <w:rPr>
          <w:rFonts w:cs="Times New Roman"/>
          <w:szCs w:val="24"/>
        </w:rPr>
        <w:t xml:space="preserve"> nebo </w:t>
      </w:r>
      <w:r w:rsidRPr="00DD2384">
        <w:rPr>
          <w:rFonts w:cs="Times New Roman"/>
          <w:szCs w:val="24"/>
        </w:rPr>
        <w:t>zaměstnanec kanceláře MAS zápis, ve kterém jsou vypsány projektové záměry, které byly a nebyly vybrány k podpoře a u kterých bylo odsouhlaseno vydání souladu projektového záměru se SCLLD.</w:t>
      </w:r>
    </w:p>
    <w:p w14:paraId="7F26ED0E" w14:textId="77777777" w:rsidR="003A4248" w:rsidRPr="0026359D" w:rsidRDefault="003A4248" w:rsidP="003A4248">
      <w:pPr>
        <w:pStyle w:val="Odstavecseseznamem"/>
        <w:spacing w:after="0" w:line="240" w:lineRule="auto"/>
        <w:ind w:left="0"/>
        <w:jc w:val="both"/>
        <w:rPr>
          <w:rFonts w:cs="Times New Roman"/>
          <w:szCs w:val="24"/>
          <w:highlight w:val="yellow"/>
        </w:rPr>
      </w:pPr>
    </w:p>
    <w:p w14:paraId="13612ACC" w14:textId="1CC7E072" w:rsidR="003A4248" w:rsidRPr="00DD2384" w:rsidRDefault="003A4248" w:rsidP="003A4248">
      <w:pPr>
        <w:pStyle w:val="Odstavecseseznamem"/>
        <w:spacing w:after="0" w:line="240" w:lineRule="auto"/>
        <w:ind w:left="0"/>
        <w:jc w:val="both"/>
        <w:rPr>
          <w:rFonts w:cs="Times New Roman"/>
          <w:szCs w:val="24"/>
        </w:rPr>
      </w:pPr>
      <w:r w:rsidRPr="00DD2384">
        <w:rPr>
          <w:rFonts w:cs="Times New Roman"/>
          <w:szCs w:val="24"/>
        </w:rPr>
        <w:lastRenderedPageBreak/>
        <w:t xml:space="preserve">Členové </w:t>
      </w:r>
      <w:r w:rsidR="00DD2384" w:rsidRPr="00DD2384">
        <w:rPr>
          <w:rFonts w:cs="Times New Roman"/>
          <w:szCs w:val="24"/>
        </w:rPr>
        <w:t>Představenstva</w:t>
      </w:r>
      <w:r w:rsidRPr="00DD2384">
        <w:rPr>
          <w:rFonts w:cs="Times New Roman"/>
          <w:szCs w:val="24"/>
        </w:rPr>
        <w:t xml:space="preserve"> podepisují zápis s výsledky jednání na konci jednání, výjimkou je situace, kdy vytvoření zápisu probíhá po jednání. Vytvoření zápisu po jednání </w:t>
      </w:r>
      <w:r w:rsidR="00DD2384" w:rsidRPr="00DD2384">
        <w:rPr>
          <w:rFonts w:cs="Times New Roman"/>
          <w:szCs w:val="24"/>
        </w:rPr>
        <w:t>Představenstva</w:t>
      </w:r>
      <w:r w:rsidRPr="00DD2384">
        <w:rPr>
          <w:rFonts w:cs="Times New Roman"/>
          <w:szCs w:val="24"/>
        </w:rPr>
        <w:t xml:space="preserve"> může probíhat, pokud to vyžaduje administrativní nebo časová náročnost vypracování zápisu.</w:t>
      </w:r>
    </w:p>
    <w:p w14:paraId="11B39F91" w14:textId="34557BF9" w:rsidR="003A4248" w:rsidRPr="00DD2384" w:rsidRDefault="003A4248" w:rsidP="003A4248">
      <w:pPr>
        <w:pStyle w:val="Odstavecseseznamem"/>
        <w:spacing w:after="0" w:line="240" w:lineRule="auto"/>
        <w:ind w:left="0"/>
        <w:jc w:val="both"/>
        <w:rPr>
          <w:rFonts w:cs="Times New Roman"/>
          <w:szCs w:val="24"/>
        </w:rPr>
      </w:pPr>
      <w:r w:rsidRPr="00DD2384">
        <w:rPr>
          <w:rFonts w:cs="Times New Roman"/>
          <w:szCs w:val="24"/>
        </w:rPr>
        <w:t xml:space="preserve">V případě, že vytvoření zápisu probíhá po jednání </w:t>
      </w:r>
      <w:r w:rsidR="00DD2384" w:rsidRPr="00DD2384">
        <w:rPr>
          <w:rFonts w:cs="Times New Roman"/>
          <w:szCs w:val="24"/>
        </w:rPr>
        <w:t>Představenstva</w:t>
      </w:r>
      <w:r w:rsidRPr="00DD2384">
        <w:rPr>
          <w:rFonts w:cs="Times New Roman"/>
          <w:szCs w:val="24"/>
        </w:rPr>
        <w:t xml:space="preserve">, postačuje, pokud členové </w:t>
      </w:r>
      <w:r w:rsidR="00DD2384" w:rsidRPr="00DD2384">
        <w:rPr>
          <w:rFonts w:cs="Times New Roman"/>
          <w:szCs w:val="24"/>
        </w:rPr>
        <w:t>Představenstva</w:t>
      </w:r>
      <w:r w:rsidRPr="00DD2384">
        <w:rPr>
          <w:rFonts w:cs="Times New Roman"/>
          <w:szCs w:val="24"/>
        </w:rPr>
        <w:t xml:space="preserve"> mají zápis k dispozici k připomínkám a jeho správnost stvrzuje podpisem předseda </w:t>
      </w:r>
      <w:r w:rsidR="00DD2384" w:rsidRPr="00DD2384">
        <w:rPr>
          <w:rFonts w:cs="Times New Roman"/>
          <w:szCs w:val="24"/>
        </w:rPr>
        <w:t>Představenstva</w:t>
      </w:r>
      <w:r w:rsidRPr="00DD2384">
        <w:rPr>
          <w:rFonts w:cs="Times New Roman"/>
          <w:szCs w:val="24"/>
        </w:rPr>
        <w:t xml:space="preserve"> a určený ověřovatel zápisu.</w:t>
      </w:r>
    </w:p>
    <w:p w14:paraId="32FD2DC8" w14:textId="23EC7BD2" w:rsidR="003A4248" w:rsidRPr="00DD2384" w:rsidRDefault="003A4248" w:rsidP="003A4248">
      <w:pPr>
        <w:pStyle w:val="Odstavecseseznamem"/>
        <w:spacing w:after="0" w:line="240" w:lineRule="auto"/>
        <w:ind w:left="0"/>
        <w:contextualSpacing w:val="0"/>
        <w:jc w:val="both"/>
        <w:rPr>
          <w:rFonts w:cs="Times New Roman"/>
          <w:szCs w:val="24"/>
        </w:rPr>
      </w:pPr>
      <w:r w:rsidRPr="00DD2384">
        <w:rPr>
          <w:rFonts w:cs="Times New Roman"/>
          <w:szCs w:val="24"/>
        </w:rPr>
        <w:t xml:space="preserve">V případě vytvoření zápisu po jednání </w:t>
      </w:r>
      <w:r w:rsidR="00DD2384" w:rsidRPr="00DD2384">
        <w:rPr>
          <w:rFonts w:cs="Times New Roman"/>
          <w:szCs w:val="24"/>
        </w:rPr>
        <w:t>Představenstva</w:t>
      </w:r>
      <w:r w:rsidRPr="00DD2384">
        <w:rPr>
          <w:rFonts w:cs="Times New Roman"/>
          <w:szCs w:val="24"/>
        </w:rPr>
        <w:t xml:space="preserve">, je zápis vypracovaný </w:t>
      </w:r>
      <w:r w:rsidRPr="00DD2384">
        <w:rPr>
          <w:rFonts w:cs="Times New Roman"/>
          <w:szCs w:val="24"/>
        </w:rPr>
        <w:br/>
        <w:t xml:space="preserve">a schválený do 10 pracovních dní od jednání </w:t>
      </w:r>
      <w:r w:rsidR="00DD2384" w:rsidRPr="00DD2384">
        <w:rPr>
          <w:rFonts w:cs="Times New Roman"/>
          <w:szCs w:val="24"/>
        </w:rPr>
        <w:t>Představenstva</w:t>
      </w:r>
      <w:r w:rsidRPr="00DD2384">
        <w:rPr>
          <w:rFonts w:cs="Times New Roman"/>
          <w:szCs w:val="24"/>
        </w:rPr>
        <w:t xml:space="preserve">. Pokud zpracovatel zápisu neobdrží připomínky do </w:t>
      </w:r>
      <w:r w:rsidR="00774C48" w:rsidRPr="00DD2384">
        <w:rPr>
          <w:rFonts w:cs="Times New Roman"/>
          <w:szCs w:val="24"/>
        </w:rPr>
        <w:t>2</w:t>
      </w:r>
      <w:r w:rsidRPr="00DD2384">
        <w:rPr>
          <w:rFonts w:cs="Times New Roman"/>
          <w:szCs w:val="24"/>
        </w:rPr>
        <w:t xml:space="preserve"> pracovní</w:t>
      </w:r>
      <w:r w:rsidR="00774C48" w:rsidRPr="00DD2384">
        <w:rPr>
          <w:rFonts w:cs="Times New Roman"/>
          <w:szCs w:val="24"/>
        </w:rPr>
        <w:t>ch</w:t>
      </w:r>
      <w:r w:rsidRPr="00DD2384">
        <w:rPr>
          <w:rFonts w:cs="Times New Roman"/>
          <w:szCs w:val="24"/>
        </w:rPr>
        <w:t xml:space="preserve"> dn</w:t>
      </w:r>
      <w:r w:rsidR="00774C48" w:rsidRPr="00DD2384">
        <w:rPr>
          <w:rFonts w:cs="Times New Roman"/>
          <w:szCs w:val="24"/>
        </w:rPr>
        <w:t>ů</w:t>
      </w:r>
      <w:r w:rsidRPr="00DD2384">
        <w:rPr>
          <w:rFonts w:cs="Times New Roman"/>
          <w:szCs w:val="24"/>
        </w:rPr>
        <w:t xml:space="preserve"> od doby, kdy měli členové </w:t>
      </w:r>
      <w:r w:rsidR="00DD2384" w:rsidRPr="00DD2384">
        <w:rPr>
          <w:rFonts w:cs="Times New Roman"/>
          <w:szCs w:val="24"/>
        </w:rPr>
        <w:t>Představenstva</w:t>
      </w:r>
      <w:r w:rsidRPr="00DD2384">
        <w:rPr>
          <w:rFonts w:cs="Times New Roman"/>
          <w:szCs w:val="24"/>
        </w:rPr>
        <w:t xml:space="preserve"> zápis k dispozici k připomínkám, bude považovat zápis za schválený členy </w:t>
      </w:r>
      <w:r w:rsidR="00DD2384" w:rsidRPr="00DD2384">
        <w:rPr>
          <w:rFonts w:cs="Times New Roman"/>
          <w:szCs w:val="24"/>
        </w:rPr>
        <w:t>Představenstva</w:t>
      </w:r>
      <w:r w:rsidRPr="00DD2384">
        <w:rPr>
          <w:rFonts w:cs="Times New Roman"/>
          <w:szCs w:val="24"/>
        </w:rPr>
        <w:t xml:space="preserve">. </w:t>
      </w:r>
    </w:p>
    <w:p w14:paraId="35D21CA9" w14:textId="77777777" w:rsidR="003A4248" w:rsidRPr="0026359D" w:rsidRDefault="003A4248" w:rsidP="003A4248">
      <w:pPr>
        <w:pStyle w:val="Odstavecseseznamem"/>
        <w:spacing w:after="0" w:line="240" w:lineRule="auto"/>
        <w:ind w:left="0"/>
        <w:contextualSpacing w:val="0"/>
        <w:jc w:val="both"/>
        <w:rPr>
          <w:rFonts w:cs="Times New Roman"/>
          <w:szCs w:val="24"/>
          <w:highlight w:val="yellow"/>
        </w:rPr>
      </w:pPr>
    </w:p>
    <w:p w14:paraId="58A2526A" w14:textId="77777777" w:rsidR="003A4248" w:rsidRPr="006249C9" w:rsidRDefault="003A4248" w:rsidP="003A4248">
      <w:pPr>
        <w:pStyle w:val="Odstavecseseznamem"/>
        <w:spacing w:after="0" w:line="240" w:lineRule="auto"/>
        <w:ind w:left="0"/>
        <w:contextualSpacing w:val="0"/>
        <w:jc w:val="both"/>
        <w:rPr>
          <w:rFonts w:cs="Times New Roman"/>
          <w:szCs w:val="24"/>
        </w:rPr>
      </w:pPr>
      <w:r w:rsidRPr="006249C9">
        <w:rPr>
          <w:rFonts w:cs="Times New Roman"/>
          <w:szCs w:val="24"/>
        </w:rPr>
        <w:t xml:space="preserve">Kancelář MAS zasílá výsledek výběru projektových záměrů datovou schránkou žadatelům do 10 PD od ukončení výběru projektových záměrů.  </w:t>
      </w:r>
    </w:p>
    <w:p w14:paraId="6640903C" w14:textId="77777777" w:rsidR="003A4248" w:rsidRPr="006249C9" w:rsidRDefault="003A4248" w:rsidP="003A4248">
      <w:pPr>
        <w:pStyle w:val="Odstavecseseznamem"/>
        <w:spacing w:after="0" w:line="240" w:lineRule="auto"/>
        <w:ind w:left="0"/>
        <w:contextualSpacing w:val="0"/>
        <w:jc w:val="both"/>
        <w:rPr>
          <w:rFonts w:cs="Times New Roman"/>
          <w:szCs w:val="24"/>
        </w:rPr>
      </w:pPr>
    </w:p>
    <w:p w14:paraId="55EA44EF" w14:textId="0A2290F4" w:rsidR="003A4248" w:rsidRPr="006249C9" w:rsidRDefault="003A4248" w:rsidP="003A4248">
      <w:pPr>
        <w:pStyle w:val="Odstavecseseznamem"/>
        <w:spacing w:after="0" w:line="240" w:lineRule="auto"/>
        <w:ind w:left="0"/>
        <w:contextualSpacing w:val="0"/>
        <w:jc w:val="both"/>
      </w:pPr>
      <w:r w:rsidRPr="006249C9">
        <w:t>Do 10 pracovních dnů od ukončení výběru projektových záměrů kancelář MAS předá ŘO IROP jeho výstupy, zejména seznam všech předložených projekt</w:t>
      </w:r>
      <w:r w:rsidR="006249C9" w:rsidRPr="006249C9">
        <w:t>ových záměrů</w:t>
      </w:r>
      <w:r w:rsidRPr="006249C9">
        <w:t xml:space="preserve"> a zápis</w:t>
      </w:r>
      <w:r w:rsidR="00AE56F6" w:rsidRPr="006249C9">
        <w:t>y</w:t>
      </w:r>
      <w:r w:rsidRPr="006249C9">
        <w:t xml:space="preserve"> z jednání příslušn</w:t>
      </w:r>
      <w:r w:rsidR="00AE56F6" w:rsidRPr="006249C9">
        <w:t>ých</w:t>
      </w:r>
      <w:r w:rsidRPr="006249C9">
        <w:t xml:space="preserve"> orgán</w:t>
      </w:r>
      <w:r w:rsidR="00AE56F6" w:rsidRPr="006249C9">
        <w:t>ů</w:t>
      </w:r>
      <w:r w:rsidRPr="006249C9">
        <w:t xml:space="preserve"> </w:t>
      </w:r>
      <w:proofErr w:type="gramStart"/>
      <w:r w:rsidRPr="006249C9">
        <w:t>MAS</w:t>
      </w:r>
      <w:r w:rsidR="006249C9" w:rsidRPr="006249C9">
        <w:t xml:space="preserve"> -</w:t>
      </w:r>
      <w:r w:rsidR="00AE56F6" w:rsidRPr="006249C9">
        <w:t xml:space="preserve"> Výběrov</w:t>
      </w:r>
      <w:r w:rsidR="006249C9" w:rsidRPr="006249C9">
        <w:t>é</w:t>
      </w:r>
      <w:proofErr w:type="gramEnd"/>
      <w:r w:rsidR="00AE56F6" w:rsidRPr="006249C9">
        <w:t xml:space="preserve"> komise,</w:t>
      </w:r>
      <w:r w:rsidR="006249C9" w:rsidRPr="006249C9">
        <w:t xml:space="preserve"> Představenstva</w:t>
      </w:r>
      <w:r w:rsidR="00AE56F6" w:rsidRPr="006249C9">
        <w:t xml:space="preserve"> v případě přezkumu či stížnosti také </w:t>
      </w:r>
      <w:r w:rsidR="006249C9" w:rsidRPr="006249C9">
        <w:t>Dozorčí rady</w:t>
      </w:r>
      <w:r w:rsidR="00AE56F6" w:rsidRPr="006249C9">
        <w:t>)</w:t>
      </w:r>
      <w:r w:rsidRPr="006249C9">
        <w:t xml:space="preserve">. </w:t>
      </w:r>
    </w:p>
    <w:p w14:paraId="17635753" w14:textId="77777777" w:rsidR="003A4248" w:rsidRPr="006249C9" w:rsidRDefault="003A4248" w:rsidP="00AA3861">
      <w:pPr>
        <w:spacing w:before="240" w:after="240"/>
        <w:jc w:val="both"/>
      </w:pPr>
      <w:r w:rsidRPr="006249C9">
        <w:t xml:space="preserve">Výsledky výběru projektových záměrů (seznam vybraných a nevybraných projektových záměrů k podpoře) jsou nejpozději do 10 PD od ukončení výběru projektových záměrů zveřejněny na webových stránkách MAS, případně jiných komunikačních kanálech. </w:t>
      </w:r>
    </w:p>
    <w:p w14:paraId="5919BE1A" w14:textId="70BB40D0" w:rsidR="003A4248" w:rsidRPr="006249C9" w:rsidRDefault="003A4248" w:rsidP="003A4248">
      <w:pPr>
        <w:pStyle w:val="Odstavecseseznamem"/>
        <w:spacing w:after="0" w:line="240" w:lineRule="auto"/>
        <w:ind w:left="0"/>
        <w:contextualSpacing w:val="0"/>
        <w:jc w:val="both"/>
        <w:rPr>
          <w:rFonts w:cs="Times New Roman"/>
          <w:szCs w:val="24"/>
        </w:rPr>
      </w:pPr>
      <w:r w:rsidRPr="006249C9">
        <w:t xml:space="preserve">Ukončením výběru projektových záměrů se rozumí okamžik podepsání zápisu z jednání </w:t>
      </w:r>
      <w:r w:rsidR="006249C9" w:rsidRPr="006249C9">
        <w:t>Představenstva</w:t>
      </w:r>
      <w:r w:rsidRPr="006249C9">
        <w:t>.</w:t>
      </w:r>
    </w:p>
    <w:p w14:paraId="4B9ED911" w14:textId="77777777" w:rsidR="003A4248" w:rsidRPr="006249C9" w:rsidRDefault="003A4248" w:rsidP="003A4248">
      <w:pPr>
        <w:pStyle w:val="Odstavecseseznamem"/>
        <w:spacing w:after="0" w:line="240" w:lineRule="auto"/>
        <w:ind w:left="0"/>
        <w:jc w:val="both"/>
        <w:rPr>
          <w:rFonts w:cs="Times New Roman"/>
          <w:szCs w:val="24"/>
        </w:rPr>
      </w:pPr>
    </w:p>
    <w:p w14:paraId="27FA310D" w14:textId="52752438" w:rsidR="003A4248" w:rsidRPr="006249C9" w:rsidRDefault="003A4248" w:rsidP="003A4248">
      <w:pPr>
        <w:pStyle w:val="Odstavecseseznamem"/>
        <w:spacing w:after="0" w:line="240" w:lineRule="auto"/>
        <w:ind w:left="0"/>
        <w:jc w:val="both"/>
        <w:rPr>
          <w:rFonts w:cs="Times New Roman"/>
          <w:color w:val="C00000"/>
          <w:szCs w:val="24"/>
        </w:rPr>
      </w:pPr>
      <w:r w:rsidRPr="006249C9">
        <w:rPr>
          <w:rFonts w:cs="Times New Roman"/>
          <w:szCs w:val="24"/>
        </w:rPr>
        <w:t xml:space="preserve">Proti rozhodnutí </w:t>
      </w:r>
      <w:r w:rsidR="006249C9" w:rsidRPr="006249C9">
        <w:rPr>
          <w:rFonts w:cs="Times New Roman"/>
          <w:szCs w:val="24"/>
        </w:rPr>
        <w:t>Představenstva</w:t>
      </w:r>
      <w:r w:rsidRPr="006249C9">
        <w:rPr>
          <w:rFonts w:cs="Times New Roman"/>
          <w:szCs w:val="24"/>
        </w:rPr>
        <w:t xml:space="preserve"> o výběru projektů může žadatel podat stížnost podle kapitoly </w:t>
      </w:r>
      <w:r w:rsidR="007E1301" w:rsidRPr="006249C9">
        <w:rPr>
          <w:rFonts w:cs="Times New Roman"/>
          <w:szCs w:val="24"/>
        </w:rPr>
        <w:t>č. 1</w:t>
      </w:r>
      <w:r w:rsidR="006249C9">
        <w:rPr>
          <w:rFonts w:cs="Times New Roman"/>
          <w:szCs w:val="24"/>
        </w:rPr>
        <w:t>4</w:t>
      </w:r>
      <w:r w:rsidR="007E1301" w:rsidRPr="006249C9">
        <w:rPr>
          <w:rFonts w:cs="Times New Roman"/>
          <w:szCs w:val="24"/>
        </w:rPr>
        <w:t xml:space="preserve"> Stížnost.</w:t>
      </w:r>
      <w:bookmarkStart w:id="43" w:name="_heading=h.k7oiilxpghhu" w:colFirst="0" w:colLast="0"/>
      <w:bookmarkStart w:id="44" w:name="_heading=h.yidwhcl26kxl" w:colFirst="0" w:colLast="0"/>
      <w:bookmarkEnd w:id="43"/>
      <w:bookmarkEnd w:id="44"/>
    </w:p>
    <w:p w14:paraId="44388B53" w14:textId="77777777" w:rsidR="003A4248" w:rsidRPr="0026359D" w:rsidRDefault="003A4248" w:rsidP="003A4248">
      <w:pPr>
        <w:jc w:val="both"/>
        <w:rPr>
          <w:szCs w:val="20"/>
          <w:highlight w:val="yellow"/>
        </w:rPr>
      </w:pPr>
    </w:p>
    <w:p w14:paraId="4845D38E" w14:textId="01CE1152" w:rsidR="008D4326" w:rsidRPr="006249C9" w:rsidRDefault="008D4326" w:rsidP="00902EA9">
      <w:pPr>
        <w:pStyle w:val="Nadpis1"/>
      </w:pPr>
      <w:bookmarkStart w:id="45" w:name="_Toc130541826"/>
      <w:r w:rsidRPr="006249C9">
        <w:t>Vydání souladu projektového záměru se SCLLD</w:t>
      </w:r>
      <w:bookmarkEnd w:id="45"/>
    </w:p>
    <w:p w14:paraId="39D1D7B6" w14:textId="2CAA0B95" w:rsidR="003A4248" w:rsidRPr="006249C9" w:rsidRDefault="003A4248" w:rsidP="003A4248">
      <w:pPr>
        <w:jc w:val="both"/>
        <w:rPr>
          <w:szCs w:val="20"/>
        </w:rPr>
      </w:pPr>
      <w:r w:rsidRPr="006249C9">
        <w:rPr>
          <w:szCs w:val="20"/>
        </w:rPr>
        <w:t xml:space="preserve">Vyjádření MAS o souladu projektového záměru se </w:t>
      </w:r>
      <w:r w:rsidR="00AE56F6" w:rsidRPr="006249C9">
        <w:rPr>
          <w:szCs w:val="20"/>
        </w:rPr>
        <w:t>S</w:t>
      </w:r>
      <w:r w:rsidRPr="006249C9">
        <w:rPr>
          <w:szCs w:val="20"/>
        </w:rPr>
        <w:t xml:space="preserve">CLLD je povinnou přílohou žádosti o podporu, kterou žadatel v případě výběru projektu </w:t>
      </w:r>
      <w:r w:rsidR="006249C9" w:rsidRPr="006249C9">
        <w:rPr>
          <w:szCs w:val="20"/>
        </w:rPr>
        <w:t>Představenstvem</w:t>
      </w:r>
      <w:r w:rsidRPr="006249C9">
        <w:rPr>
          <w:szCs w:val="20"/>
        </w:rPr>
        <w:t xml:space="preserve"> k podpoře, přikládá k žádosti o podporu v MS2021+. </w:t>
      </w:r>
    </w:p>
    <w:p w14:paraId="424D34E3" w14:textId="03EB5677" w:rsidR="003A4248" w:rsidRPr="006249C9" w:rsidRDefault="003A4248" w:rsidP="003A4248">
      <w:pPr>
        <w:jc w:val="both"/>
      </w:pPr>
      <w:r w:rsidRPr="006249C9">
        <w:t xml:space="preserve">Soulad projektového záměru se </w:t>
      </w:r>
      <w:r w:rsidR="00AE56F6" w:rsidRPr="006249C9">
        <w:t>S</w:t>
      </w:r>
      <w:r w:rsidRPr="006249C9">
        <w:t xml:space="preserve">CLLD je vydáván pouze projektovým záměrům, které byly vybrány </w:t>
      </w:r>
      <w:r w:rsidR="006249C9" w:rsidRPr="006249C9">
        <w:t>Představenstvem</w:t>
      </w:r>
      <w:r w:rsidRPr="006249C9">
        <w:t xml:space="preserve"> k podpoře na základě věcného hodnocení.    </w:t>
      </w:r>
    </w:p>
    <w:p w14:paraId="26F2C527" w14:textId="37A8F4E6" w:rsidR="003A4248" w:rsidRPr="006249C9" w:rsidRDefault="003A4248" w:rsidP="003A4248">
      <w:pPr>
        <w:jc w:val="both"/>
        <w:rPr>
          <w:szCs w:val="20"/>
        </w:rPr>
      </w:pPr>
      <w:r w:rsidRPr="006249C9">
        <w:rPr>
          <w:szCs w:val="20"/>
        </w:rPr>
        <w:t xml:space="preserve">Kancelář MAS připraví Vyjádření MAS o souladu/nesouladu projektového záměru se </w:t>
      </w:r>
      <w:r w:rsidR="00AE56F6" w:rsidRPr="006249C9">
        <w:rPr>
          <w:szCs w:val="20"/>
        </w:rPr>
        <w:t>S</w:t>
      </w:r>
      <w:r w:rsidRPr="006249C9">
        <w:rPr>
          <w:szCs w:val="20"/>
        </w:rPr>
        <w:t>CLLD</w:t>
      </w:r>
      <w:r w:rsidR="00AE56F6" w:rsidRPr="006249C9">
        <w:rPr>
          <w:szCs w:val="20"/>
        </w:rPr>
        <w:t xml:space="preserve"> </w:t>
      </w:r>
      <w:r w:rsidRPr="006249C9">
        <w:rPr>
          <w:szCs w:val="20"/>
        </w:rPr>
        <w:t>do 10 PD od ukončení výběru projektových záměrů. Následně oprávněná osoba, kterou je</w:t>
      </w:r>
      <w:r w:rsidR="00932EAA" w:rsidRPr="006249C9">
        <w:rPr>
          <w:szCs w:val="20"/>
        </w:rPr>
        <w:t xml:space="preserve"> statutární zástupce MAS, </w:t>
      </w:r>
      <w:r w:rsidRPr="006249C9">
        <w:rPr>
          <w:szCs w:val="20"/>
        </w:rPr>
        <w:t>ředitel kanceláře MAS</w:t>
      </w:r>
      <w:r w:rsidR="00370F5B" w:rsidRPr="006249C9">
        <w:rPr>
          <w:szCs w:val="20"/>
        </w:rPr>
        <w:t xml:space="preserve"> </w:t>
      </w:r>
      <w:r w:rsidR="007E1301" w:rsidRPr="006249C9">
        <w:rPr>
          <w:szCs w:val="20"/>
        </w:rPr>
        <w:t xml:space="preserve">nebo </w:t>
      </w:r>
      <w:r w:rsidRPr="006249C9">
        <w:rPr>
          <w:szCs w:val="20"/>
        </w:rPr>
        <w:t>Projektový manažer, do 10 PD zkontroluje a svým podpisem potvrdí, že projektový záměr je v souladu se SCLLD.</w:t>
      </w:r>
    </w:p>
    <w:p w14:paraId="4A823718" w14:textId="77777777" w:rsidR="003A4248" w:rsidRPr="006249C9" w:rsidRDefault="003A4248" w:rsidP="003A4248">
      <w:pPr>
        <w:jc w:val="both"/>
        <w:rPr>
          <w:szCs w:val="20"/>
        </w:rPr>
      </w:pPr>
      <w:r w:rsidRPr="006249C9">
        <w:rPr>
          <w:szCs w:val="20"/>
        </w:rPr>
        <w:t xml:space="preserve">Od potvrzení vyjádření MAS o souladu projektového záměru se SCLLD do 10 PD zasílá kancelář MAS tyto potvrzené vyjádření žadatelům datovou schránkou. </w:t>
      </w:r>
    </w:p>
    <w:p w14:paraId="008869F7" w14:textId="77777777" w:rsidR="003A4248" w:rsidRPr="0026359D" w:rsidRDefault="003A4248" w:rsidP="003A4248">
      <w:pPr>
        <w:pStyle w:val="Odstavecseseznamem"/>
        <w:spacing w:after="0" w:line="240" w:lineRule="auto"/>
        <w:ind w:left="0"/>
        <w:contextualSpacing w:val="0"/>
        <w:jc w:val="both"/>
        <w:rPr>
          <w:highlight w:val="yellow"/>
        </w:rPr>
      </w:pPr>
    </w:p>
    <w:p w14:paraId="0C55DED5" w14:textId="77777777" w:rsidR="008D4326" w:rsidRPr="006249C9" w:rsidRDefault="008D4326" w:rsidP="00902EA9">
      <w:pPr>
        <w:pStyle w:val="Nadpis1"/>
      </w:pPr>
      <w:bookmarkStart w:id="46" w:name="_Toc130541827"/>
      <w:r w:rsidRPr="006249C9">
        <w:t>Kontrola shody projektového záměru a žádosti o podporu</w:t>
      </w:r>
      <w:bookmarkEnd w:id="46"/>
    </w:p>
    <w:p w14:paraId="55524A66" w14:textId="39AD172C" w:rsidR="003A4248" w:rsidRPr="006249C9" w:rsidRDefault="003A4248" w:rsidP="003A4248">
      <w:pPr>
        <w:jc w:val="both"/>
      </w:pPr>
      <w:r w:rsidRPr="006249C9">
        <w:t xml:space="preserve">Žadatelé, jejichž projektové záměry byly vybrány k podpoře a bylo jim vydané kladné Vyjádření MAS o souladu projektového záměru se </w:t>
      </w:r>
      <w:r w:rsidR="00AE56F6" w:rsidRPr="006249C9">
        <w:t>S</w:t>
      </w:r>
      <w:r w:rsidRPr="006249C9">
        <w:t xml:space="preserve">CLLD do 40 PD od doručení vyjádření MAS o souladu projektového záměru se SCLLD </w:t>
      </w:r>
      <w:r w:rsidR="00A61A9B" w:rsidRPr="006249C9">
        <w:t>zadávají</w:t>
      </w:r>
      <w:r w:rsidRPr="006249C9">
        <w:t xml:space="preserve"> žádost o podporu do MS2021+.  V případě výjimečných situacích vyplývajících z administrativní přípravy žádosti o podporu, informují žadatelé MAS o vzniklé situaci a domluví se na prodloužení lhůty pro </w:t>
      </w:r>
      <w:r w:rsidR="00EE44C2" w:rsidRPr="006249C9">
        <w:t>zadání</w:t>
      </w:r>
      <w:r w:rsidR="0014614A" w:rsidRPr="006249C9">
        <w:t xml:space="preserve"> </w:t>
      </w:r>
      <w:r w:rsidRPr="006249C9">
        <w:t>žádosti o podporu v MS2021+.</w:t>
      </w:r>
    </w:p>
    <w:p w14:paraId="50FD1929" w14:textId="7068BC77" w:rsidR="003A4248" w:rsidRPr="006249C9" w:rsidRDefault="003A4248" w:rsidP="003A4248">
      <w:pPr>
        <w:jc w:val="both"/>
      </w:pPr>
      <w:r w:rsidRPr="006249C9">
        <w:t>Předmět kontroly je zkontrolování shody projektového záměru, ke kterému byl vydán soulad projektu se SCLLD</w:t>
      </w:r>
      <w:r w:rsidR="00AE56F6" w:rsidRPr="006249C9">
        <w:t>,</w:t>
      </w:r>
      <w:r w:rsidRPr="006249C9">
        <w:t xml:space="preserve"> s podanou žádostí o podporu do MS2021+. </w:t>
      </w:r>
    </w:p>
    <w:p w14:paraId="18BB23D9" w14:textId="18CF4B70" w:rsidR="003A4248" w:rsidRPr="006249C9" w:rsidRDefault="003A4248" w:rsidP="003A4248">
      <w:pPr>
        <w:jc w:val="both"/>
      </w:pPr>
      <w:r w:rsidRPr="006249C9">
        <w:t xml:space="preserve">Kontrolu shody projektového záměru, ke kterému byl vydán soulad projektového záměru se SCLLD, s podanou žádostí o podporu do MS2021+, provádí kancelář MAS. </w:t>
      </w:r>
    </w:p>
    <w:p w14:paraId="5E5AE92A" w14:textId="4431970C" w:rsidR="003A4248" w:rsidRPr="006249C9" w:rsidRDefault="003A4248" w:rsidP="003A4248">
      <w:pPr>
        <w:jc w:val="both"/>
      </w:pPr>
      <w:r w:rsidRPr="006249C9">
        <w:lastRenderedPageBreak/>
        <w:t xml:space="preserve">Po kompletním zadání žádosti o podporu do systému MS2021+, včetně všech příloh, ale před podáním projektu, žadatel požádá </w:t>
      </w:r>
      <w:r w:rsidR="00AE56F6" w:rsidRPr="006249C9">
        <w:t>přes</w:t>
      </w:r>
      <w:r w:rsidRPr="006249C9">
        <w:t xml:space="preserve"> datovou schránku kancelář MAS o kontrolu shodnosti projektového záměru a projektu (žádosti o podporu) zadaného do MS2021+</w:t>
      </w:r>
      <w:r w:rsidR="00622635" w:rsidRPr="006249C9">
        <w:t xml:space="preserve"> do 40 PD od doručení vyjádření MAS o souladu projektového záměru se SCLLD. </w:t>
      </w:r>
    </w:p>
    <w:p w14:paraId="60AFC5F9" w14:textId="7018A9EE" w:rsidR="003A4248" w:rsidRPr="006249C9" w:rsidRDefault="003A4248" w:rsidP="003A4248">
      <w:pPr>
        <w:jc w:val="both"/>
      </w:pPr>
      <w:r w:rsidRPr="006249C9">
        <w:t>Kancelář MAS nejpozději do 5 PD žadateli potvrdí přijetí žádosti o kontrolu a zašle uživatelské jméno pracovníka, kterému bude ze strany žadatele přidělena role signatáře. Pracovník MAS, kterému bude přidělena role signatáře, v případě shody projektového záměru, ke kterému byl vydán soulad projektu s</w:t>
      </w:r>
      <w:r w:rsidR="00AE56F6" w:rsidRPr="006249C9">
        <w:t>e</w:t>
      </w:r>
      <w:r w:rsidRPr="006249C9">
        <w:t xml:space="preserve"> SCLLD, s podanou žádostí o podporu do MS2021+, žádost </w:t>
      </w:r>
      <w:proofErr w:type="spellStart"/>
      <w:r w:rsidRPr="006249C9">
        <w:t>připodepíše</w:t>
      </w:r>
      <w:proofErr w:type="spellEnd"/>
      <w:r w:rsidRPr="006249C9">
        <w:t xml:space="preserve">. </w:t>
      </w:r>
    </w:p>
    <w:p w14:paraId="524AD9DE" w14:textId="77777777" w:rsidR="003A4248" w:rsidRPr="006249C9" w:rsidRDefault="003A4248" w:rsidP="003A4248">
      <w:pPr>
        <w:jc w:val="both"/>
      </w:pPr>
      <w:r w:rsidRPr="006249C9">
        <w:t xml:space="preserve">Po přidělení role kancelář MAS do 40 PD provede kontrolu shody projektového záměru, ke kterému byl vydán soulad projektového záměru se SCLLD, s žádostí o podporu zadanou v MS2021+. </w:t>
      </w:r>
    </w:p>
    <w:p w14:paraId="1C94EF85" w14:textId="77777777" w:rsidR="003A4248" w:rsidRPr="006249C9" w:rsidRDefault="003A4248" w:rsidP="003A4248">
      <w:pPr>
        <w:jc w:val="both"/>
      </w:pPr>
      <w:r w:rsidRPr="006249C9">
        <w:t xml:space="preserve">Kontrola shody projektového záměru s žádostí o podporu zadanou v MS2021+ je vyhotovena do Kontrolního listu shody projektového záměru s žádostí o podporu zadanou v MS2021+. </w:t>
      </w:r>
    </w:p>
    <w:p w14:paraId="18B57AF0" w14:textId="788BCCBE" w:rsidR="003A4248" w:rsidRPr="006249C9" w:rsidRDefault="003A4248" w:rsidP="003A4248">
      <w:pPr>
        <w:jc w:val="both"/>
      </w:pPr>
      <w:r w:rsidRPr="006249C9">
        <w:t xml:space="preserve">Na kontrole shody projektového záměru s žádostí o podporu se podílí signatář, který je hlavní kontrolor a schvalovatel. </w:t>
      </w:r>
      <w:r w:rsidRPr="006249C9">
        <w:rPr>
          <w:rFonts w:cs="Times New Roman"/>
          <w:szCs w:val="24"/>
        </w:rPr>
        <w:t>Při kontrole shody projektového záměru s žádostí o podporu zadanou do MS2021+ tak MAS uplatňuje nezávislé kontrolu jedním signatářem a zkontrolování jedním schvalovatelem. Schvalovatel je zároveň druhým kontrolorem, tzn., že schvalovatel provádí schválení kontroly a zároveň ověřuje správnost kontroly signatáře. Schvalovatel ztvrzuje svoji kontrolu pouze podepsáním Kontrolního listu shody projektového záměru s žádostí o podporu zadanou v MS2021+.</w:t>
      </w:r>
    </w:p>
    <w:p w14:paraId="053A16D1" w14:textId="77777777" w:rsidR="003A4248" w:rsidRPr="006249C9" w:rsidRDefault="003A4248" w:rsidP="003A4248">
      <w:pPr>
        <w:jc w:val="both"/>
      </w:pPr>
      <w:r w:rsidRPr="006249C9">
        <w:t>O výsledku kontroly shodnosti projektového záměru a žádosti o podporu zadané do MS2021+ je žadatel informován kanceláří MAS nejpozději do 5 PD od provedení kontroly. Žadateli je zaslán výsledek kontroly spolu s vyplněným Kontrolním listem shody projektového záměru s žádostí o podporu zadanou v MS2021+.</w:t>
      </w:r>
    </w:p>
    <w:p w14:paraId="208A0A4C" w14:textId="77777777" w:rsidR="003A4248" w:rsidRPr="0055606A" w:rsidRDefault="003A4248" w:rsidP="003A4248">
      <w:pPr>
        <w:jc w:val="both"/>
      </w:pPr>
      <w:r w:rsidRPr="0055606A">
        <w:t>Výsledek kontroly shodnosti projektového záměru a žádosti o podporu může být následující:</w:t>
      </w:r>
    </w:p>
    <w:p w14:paraId="6AB9CC31" w14:textId="77777777" w:rsidR="003A4248" w:rsidRPr="0055606A" w:rsidRDefault="003A4248" w:rsidP="003A4248">
      <w:pPr>
        <w:numPr>
          <w:ilvl w:val="0"/>
          <w:numId w:val="34"/>
        </w:numPr>
        <w:spacing w:after="0" w:line="259" w:lineRule="auto"/>
        <w:jc w:val="both"/>
      </w:pPr>
      <w:r w:rsidRPr="0055606A">
        <w:rPr>
          <w:b/>
        </w:rPr>
        <w:t xml:space="preserve">Projektový záměr a žádost o podporu je </w:t>
      </w:r>
      <w:proofErr w:type="gramStart"/>
      <w:r w:rsidRPr="0055606A">
        <w:rPr>
          <w:b/>
        </w:rPr>
        <w:t>shodný</w:t>
      </w:r>
      <w:r w:rsidRPr="0055606A">
        <w:t xml:space="preserve"> - projektový</w:t>
      </w:r>
      <w:proofErr w:type="gramEnd"/>
      <w:r w:rsidRPr="0055606A">
        <w:t xml:space="preserve"> záměr, ke kterému byl vydán soulad projektového záměru s SCLLD 21-27, a žádost o podporu zadaná v systému MS2021+ je totožný, nevykazuje změny a odchylky oproti původnímu projektovému záměru, případně se jedná o změny a odchylky, které jsou v tolerovaném rozsahu.</w:t>
      </w:r>
    </w:p>
    <w:p w14:paraId="74DB51AF" w14:textId="77777777" w:rsidR="003A4248" w:rsidRPr="0055606A" w:rsidRDefault="003A4248" w:rsidP="003A4248">
      <w:pPr>
        <w:numPr>
          <w:ilvl w:val="0"/>
          <w:numId w:val="34"/>
        </w:numPr>
        <w:spacing w:after="0" w:line="259" w:lineRule="auto"/>
        <w:jc w:val="both"/>
      </w:pPr>
      <w:r w:rsidRPr="0055606A">
        <w:rPr>
          <w:b/>
        </w:rPr>
        <w:t xml:space="preserve">Projektový záměr a žádost o podporu není </w:t>
      </w:r>
      <w:proofErr w:type="gramStart"/>
      <w:r w:rsidRPr="0055606A">
        <w:rPr>
          <w:b/>
        </w:rPr>
        <w:t>shodný</w:t>
      </w:r>
      <w:r w:rsidRPr="0055606A">
        <w:t xml:space="preserve"> - projektový</w:t>
      </w:r>
      <w:proofErr w:type="gramEnd"/>
      <w:r w:rsidRPr="0055606A">
        <w:t xml:space="preserve"> záměr, ke kterému byl vydán soulad projektového záměru s SCLLD 21-27, a žádost o podporu zadána v systému MS2021+ je odlišný, vykazuje závažné změny a výrazné odchylky oproti původnímu projektovému záměru, případně se jedná o změny a odchylky, které ale nejsou v tolerovaném rozsahu.</w:t>
      </w:r>
    </w:p>
    <w:p w14:paraId="1CD99745" w14:textId="77777777" w:rsidR="003A4248" w:rsidRPr="0055606A" w:rsidRDefault="003A4248" w:rsidP="003A4248">
      <w:pPr>
        <w:jc w:val="both"/>
      </w:pPr>
    </w:p>
    <w:p w14:paraId="628CECBC" w14:textId="0ECF1A35" w:rsidR="003A4248" w:rsidRPr="0055606A" w:rsidRDefault="003A4248" w:rsidP="003A4248">
      <w:pPr>
        <w:jc w:val="both"/>
      </w:pPr>
      <w:r w:rsidRPr="0055606A">
        <w:t>Pokud je výsledek kontroly shody projektového záměru, ke kterému byl vydán soulad projektového záměru s</w:t>
      </w:r>
      <w:r w:rsidR="00AE56F6" w:rsidRPr="0055606A">
        <w:t>e</w:t>
      </w:r>
      <w:r w:rsidRPr="0055606A">
        <w:t xml:space="preserve"> SCLLD, s žádostí o podporu zadanou do MS2021+, kladný, určený signatář z MAS do 5 PD od provedení kontroly, žádost o podporu </w:t>
      </w:r>
      <w:proofErr w:type="spellStart"/>
      <w:r w:rsidRPr="0055606A">
        <w:t>připodepíše</w:t>
      </w:r>
      <w:proofErr w:type="spellEnd"/>
      <w:r w:rsidRPr="0055606A">
        <w:t xml:space="preserve"> v systému MS2021+. </w:t>
      </w:r>
    </w:p>
    <w:p w14:paraId="5362CAC0" w14:textId="123A4D0E" w:rsidR="003A4248" w:rsidRPr="0055606A" w:rsidRDefault="003A4248" w:rsidP="003A4248">
      <w:pPr>
        <w:jc w:val="both"/>
      </w:pPr>
      <w:r w:rsidRPr="0055606A">
        <w:t>Pokud je výsledek kontroly shody projektového záměru, ke kterému byl vydán soulad projektového záměru s</w:t>
      </w:r>
      <w:r w:rsidR="003C45D4" w:rsidRPr="0055606A">
        <w:t>e</w:t>
      </w:r>
      <w:r w:rsidRPr="0055606A">
        <w:t> SCLLD, s žádostí o podporu zadanou do MS2021+, záporný, tedy že zadaná žádost o podporu v MS2021+ není shodná s projektovým záměrem</w:t>
      </w:r>
      <w:r w:rsidR="0055606A" w:rsidRPr="0055606A">
        <w:t>, v</w:t>
      </w:r>
      <w:r w:rsidRPr="0055606A">
        <w:t xml:space="preserve"> tomto případě bude žadatel vyzván k nápravě žádosti o podporu zadané v MS2021+ datovou schránkou. Žadatel může být vyzván k nápravě žádosti o podporu zadané v MS2021+ maximálně </w:t>
      </w:r>
      <w:proofErr w:type="gramStart"/>
      <w:r w:rsidRPr="0055606A">
        <w:t>2 krát</w:t>
      </w:r>
      <w:proofErr w:type="gramEnd"/>
      <w:r w:rsidRPr="0055606A">
        <w:t>. Výzva žadateli bude zaslána společně s výsledkem a Kontrolním listem shody projektového záměru s žádostí o podporu zadanou v MS2021+. Lhůta na provedení nápravy se stanovuje na 5 PD od odeslání datové zprávy žadateli, v odůvodněných případech lze lhůtu prodloužit maximálně o 5 PD. V případě nedostatečné nápravy, nebo v případě, že žadatel na první výzvu nereaguje, je žadateli odeslána 2. výzva k nápravě. Lhůta na provedení nápravy se stanovuje na 5 PD od odeslání datové zprávy žadateli, v odůvodněných případe</w:t>
      </w:r>
      <w:r w:rsidR="0055606A" w:rsidRPr="0055606A">
        <w:t>ch</w:t>
      </w:r>
      <w:r w:rsidRPr="0055606A">
        <w:t xml:space="preserve"> lze lhůtu prodloužit maximálně o 5 PD. Pokud ani tak nedojde k nápravě žádosti o podporu zadané v MS2021+, signatář MAS </w:t>
      </w:r>
      <w:proofErr w:type="spellStart"/>
      <w:r w:rsidRPr="0055606A">
        <w:t>nepřipodepíše</w:t>
      </w:r>
      <w:proofErr w:type="spellEnd"/>
      <w:r w:rsidRPr="0055606A">
        <w:t xml:space="preserve"> žádost o podporu v MS2021 (žádost o podporu nebude tak možné podat) a dojde zneplatnění vydaného Vyjádření MAS o souladu projektového záměru se SCLLD </w:t>
      </w:r>
      <w:r w:rsidR="00A678C8">
        <w:t>Představenstvem</w:t>
      </w:r>
      <w:r w:rsidRPr="0055606A">
        <w:t xml:space="preserve"> MAS. </w:t>
      </w:r>
    </w:p>
    <w:p w14:paraId="10091B84" w14:textId="0E94F5CB" w:rsidR="008D4326" w:rsidRPr="0055606A" w:rsidRDefault="003A4248" w:rsidP="001F2617">
      <w:pPr>
        <w:jc w:val="both"/>
      </w:pPr>
      <w:r w:rsidRPr="0055606A">
        <w:lastRenderedPageBreak/>
        <w:t xml:space="preserve">K zneplatnění Vyjádření MAS o souladu projektového záměru se SCLLD </w:t>
      </w:r>
      <w:r w:rsidR="0055606A" w:rsidRPr="0055606A">
        <w:t>Představenstvem</w:t>
      </w:r>
      <w:r w:rsidRPr="0055606A">
        <w:t xml:space="preserve"> dojde do 40 PD od informování žadatele o záporném výsledku kontroly shody projektového záměru a žádosti o podporu zadané v MS2021+, tedy že projektový záměr a žádost o podporu není shodná. </w:t>
      </w:r>
      <w:bookmarkStart w:id="47" w:name="_heading=h.l6bjfn4kbf9i" w:colFirst="0" w:colLast="0"/>
      <w:bookmarkStart w:id="48" w:name="_heading=h.aixc7efqjz8h" w:colFirst="0" w:colLast="0"/>
      <w:bookmarkEnd w:id="47"/>
      <w:bookmarkEnd w:id="48"/>
    </w:p>
    <w:p w14:paraId="487162C8" w14:textId="77777777" w:rsidR="008D4326" w:rsidRPr="0055606A" w:rsidRDefault="008D4326" w:rsidP="00902EA9">
      <w:pPr>
        <w:pStyle w:val="Nadpis1"/>
      </w:pPr>
      <w:bookmarkStart w:id="49" w:name="_Toc130541828"/>
      <w:r w:rsidRPr="0055606A">
        <w:t>Přezkum hodnocení</w:t>
      </w:r>
      <w:bookmarkEnd w:id="49"/>
    </w:p>
    <w:p w14:paraId="40E7659A" w14:textId="77777777" w:rsidR="003A4248" w:rsidRPr="0055606A" w:rsidRDefault="003A4248" w:rsidP="003A4248">
      <w:pPr>
        <w:spacing w:before="240" w:after="240"/>
        <w:jc w:val="both"/>
      </w:pPr>
      <w:r w:rsidRPr="0055606A">
        <w:t>Žadatel může podat žádost o přezkum proti negativnímu výsledku administrativního hodnocení nebo proti negativním i pozitivním výsledku věcné hodnocení.</w:t>
      </w:r>
    </w:p>
    <w:p w14:paraId="0831A1B6" w14:textId="77777777" w:rsidR="003A4248" w:rsidRPr="0055606A" w:rsidRDefault="003A4248" w:rsidP="003A4248">
      <w:pPr>
        <w:spacing w:before="240" w:after="240"/>
        <w:jc w:val="both"/>
      </w:pPr>
      <w:r w:rsidRPr="0055606A">
        <w:t>Žádost o přezkum je možné podat do 10 PD od odeslání výsledku hodnocení žadateli datovou schránkou.</w:t>
      </w:r>
    </w:p>
    <w:p w14:paraId="731571A5" w14:textId="6935344E" w:rsidR="003A4248" w:rsidRPr="00615277" w:rsidRDefault="003A4248" w:rsidP="00AE56F6">
      <w:pPr>
        <w:pStyle w:val="Odstavecseseznamem"/>
        <w:spacing w:after="0" w:line="240" w:lineRule="auto"/>
        <w:ind w:left="0"/>
        <w:jc w:val="both"/>
        <w:rPr>
          <w:rFonts w:cs="Times New Roman"/>
          <w:szCs w:val="24"/>
        </w:rPr>
      </w:pPr>
      <w:r w:rsidRPr="00615277">
        <w:rPr>
          <w:rFonts w:cs="Times New Roman"/>
          <w:szCs w:val="24"/>
        </w:rPr>
        <w:t>Žadatelé se mohou práva na podání žádosti o přezkum vzdát. Kancelář MAS informuje žadatele o možnosti vzdání se přezkumu datovou schránkou z důvodu urychlení hodnoticího procesu MAS. Urychlit proces hodnocení lze pouze v případě, kdy se všichni žadatelé ve výzvě MAS vzdají práva na podání žádosti o přezkum. Vzor vzdání se práva podat žádost o přezkum je přílohou těchto IP. Žadatel může potvrdit vzdání se práva na přezkum datovou schránkou (přílohou je vyplněný Vzor vzdání se práva podat žádost o přezkum).</w:t>
      </w:r>
    </w:p>
    <w:p w14:paraId="18B5BF6E" w14:textId="621392A0" w:rsidR="003A4248" w:rsidRPr="00615277" w:rsidRDefault="003A4248" w:rsidP="003A4248">
      <w:pPr>
        <w:spacing w:before="240" w:after="240"/>
        <w:jc w:val="both"/>
      </w:pPr>
      <w:r w:rsidRPr="00615277">
        <w:t>Žádost o přezkum žadatel vyplňuje do povinného vzoru Žádosti o přezkum, který je přílohou těchto</w:t>
      </w:r>
      <w:r w:rsidR="00AE56F6" w:rsidRPr="00615277">
        <w:t xml:space="preserve"> IP</w:t>
      </w:r>
      <w:r w:rsidRPr="00615277">
        <w:t>. V dokumentu je třeba vyplnit všechna pole. V případě jejich nevyplnění bude žadatel vyzván k doplnění informací. Žadatel posílá vyplněnou Žádost o přezkum přes datovou schránku.</w:t>
      </w:r>
    </w:p>
    <w:p w14:paraId="0F7D9570" w14:textId="68F3A5FF" w:rsidR="003A4248" w:rsidRPr="00615277" w:rsidRDefault="003A4248" w:rsidP="003A4248">
      <w:pPr>
        <w:spacing w:before="240" w:after="240"/>
        <w:jc w:val="both"/>
      </w:pPr>
      <w:r w:rsidRPr="00615277">
        <w:t xml:space="preserve">Přezkumné řízení provádí </w:t>
      </w:r>
      <w:r w:rsidR="00615277" w:rsidRPr="00615277">
        <w:t>Dozorčí rada</w:t>
      </w:r>
      <w:r w:rsidRPr="00615277">
        <w:t xml:space="preserve">, která je za přezkumné řízení zodpovědná. Pravidla jednání </w:t>
      </w:r>
      <w:r w:rsidR="00615277" w:rsidRPr="00615277">
        <w:t>Dozorčí rady</w:t>
      </w:r>
      <w:r w:rsidRPr="00615277">
        <w:t xml:space="preserve"> jsou </w:t>
      </w:r>
      <w:proofErr w:type="gramStart"/>
      <w:r w:rsidRPr="00615277">
        <w:t>uvedeny</w:t>
      </w:r>
      <w:proofErr w:type="gramEnd"/>
      <w:r w:rsidRPr="00615277">
        <w:t xml:space="preserve"> ve Stanovách. </w:t>
      </w:r>
    </w:p>
    <w:p w14:paraId="5FDA9F2F" w14:textId="7DFD7E01" w:rsidR="003A4248" w:rsidRPr="00615277" w:rsidRDefault="00615277" w:rsidP="003A4248">
      <w:pPr>
        <w:spacing w:before="240" w:after="240"/>
        <w:jc w:val="both"/>
        <w:rPr>
          <w:rFonts w:cs="Times New Roman"/>
          <w:szCs w:val="24"/>
        </w:rPr>
      </w:pPr>
      <w:r w:rsidRPr="00615277">
        <w:rPr>
          <w:rFonts w:cs="Times New Roman"/>
          <w:szCs w:val="24"/>
        </w:rPr>
        <w:t>Dozorčí rada</w:t>
      </w:r>
      <w:r w:rsidR="003A4248" w:rsidRPr="00615277">
        <w:rPr>
          <w:rFonts w:cs="Times New Roman"/>
          <w:szCs w:val="24"/>
        </w:rPr>
        <w:t xml:space="preserve"> rozhodne o žádosti o přezkum nejpozději do 40 pracovních dnů od zaslání žádosti o přezkum datovou schránkou žadatelem, v odůvodněných případech do 60 pracovních dnů od podání žádosti o přezkum. O důvodech prodloužení lhůty bude žadatele informován datovou schránkou. </w:t>
      </w:r>
    </w:p>
    <w:p w14:paraId="6119C270" w14:textId="10238C3A" w:rsidR="003A4248" w:rsidRPr="00615277" w:rsidRDefault="003A4248" w:rsidP="003A4248">
      <w:pPr>
        <w:pStyle w:val="Odstavecseseznamem"/>
        <w:spacing w:after="0" w:line="240" w:lineRule="auto"/>
        <w:ind w:left="0"/>
        <w:jc w:val="both"/>
        <w:rPr>
          <w:rFonts w:cs="Times New Roman"/>
          <w:color w:val="000000" w:themeColor="text1"/>
          <w:szCs w:val="24"/>
        </w:rPr>
      </w:pPr>
      <w:r w:rsidRPr="00615277">
        <w:rPr>
          <w:rFonts w:cs="Times New Roman"/>
          <w:color w:val="000000" w:themeColor="text1"/>
          <w:szCs w:val="24"/>
        </w:rPr>
        <w:t xml:space="preserve">Přezkum hodnocení provádí </w:t>
      </w:r>
      <w:r w:rsidR="00615277" w:rsidRPr="00615277">
        <w:rPr>
          <w:rFonts w:cs="Times New Roman"/>
          <w:color w:val="000000" w:themeColor="text1"/>
          <w:szCs w:val="24"/>
        </w:rPr>
        <w:t>Dozorčí rada</w:t>
      </w:r>
      <w:r w:rsidRPr="00615277">
        <w:rPr>
          <w:rFonts w:cs="Times New Roman"/>
          <w:color w:val="000000" w:themeColor="text1"/>
          <w:szCs w:val="24"/>
        </w:rPr>
        <w:t xml:space="preserve"> na základě podkladů od žadatele, který o přezkumné řízení požádal.</w:t>
      </w:r>
    </w:p>
    <w:p w14:paraId="34451FE6" w14:textId="77777777" w:rsidR="003A4248" w:rsidRPr="00615277" w:rsidRDefault="003A4248" w:rsidP="003A4248">
      <w:pPr>
        <w:pStyle w:val="Odstavecseseznamem"/>
        <w:spacing w:after="0" w:line="240" w:lineRule="auto"/>
        <w:ind w:left="0"/>
        <w:jc w:val="both"/>
        <w:rPr>
          <w:rFonts w:cs="Times New Roman"/>
          <w:color w:val="000000" w:themeColor="text1"/>
          <w:szCs w:val="24"/>
        </w:rPr>
      </w:pPr>
    </w:p>
    <w:p w14:paraId="5AE592E5" w14:textId="32B2D1E9" w:rsidR="003A4248" w:rsidRPr="00615277" w:rsidRDefault="00615277" w:rsidP="003A4248">
      <w:pPr>
        <w:pStyle w:val="Odstavecseseznamem"/>
        <w:spacing w:after="0" w:line="240" w:lineRule="auto"/>
        <w:ind w:left="0"/>
        <w:jc w:val="both"/>
        <w:rPr>
          <w:rFonts w:cs="Times New Roman"/>
          <w:color w:val="000000" w:themeColor="text1"/>
          <w:szCs w:val="24"/>
        </w:rPr>
      </w:pPr>
      <w:r w:rsidRPr="00615277">
        <w:rPr>
          <w:rFonts w:cs="Times New Roman"/>
          <w:color w:val="000000" w:themeColor="text1"/>
          <w:szCs w:val="24"/>
        </w:rPr>
        <w:t>Dozorčí rada</w:t>
      </w:r>
      <w:r w:rsidR="003A4248" w:rsidRPr="00615277">
        <w:rPr>
          <w:rFonts w:cs="Times New Roman"/>
          <w:color w:val="000000" w:themeColor="text1"/>
          <w:szCs w:val="24"/>
        </w:rPr>
        <w:t xml:space="preserve"> se zabývá kritérii, jejichž nesplnění vedlo k vyřazení projektového záměru (administrativní hodnocení) nebo proti výsledku bodového hodnocení (věcné hodnocení). Žadatel se může odkazovat pouze na informace, které byly uvedeny v předloženém projektovém záměru. Na dodatečné informace, které nebyly uvedeny v projektovém záměru, nesmí být brán zřetel.</w:t>
      </w:r>
    </w:p>
    <w:p w14:paraId="34413AF3" w14:textId="77777777" w:rsidR="003A4248" w:rsidRPr="0026359D" w:rsidRDefault="003A4248" w:rsidP="003A4248">
      <w:pPr>
        <w:pStyle w:val="Odstavecseseznamem"/>
        <w:spacing w:after="0" w:line="240" w:lineRule="auto"/>
        <w:ind w:left="0"/>
        <w:jc w:val="both"/>
        <w:rPr>
          <w:rFonts w:cs="Times New Roman"/>
          <w:color w:val="000000" w:themeColor="text1"/>
          <w:szCs w:val="24"/>
          <w:highlight w:val="yellow"/>
        </w:rPr>
      </w:pPr>
    </w:p>
    <w:p w14:paraId="457F5B5D" w14:textId="7C562F19" w:rsidR="003A4248" w:rsidRPr="00615277" w:rsidRDefault="003A4248" w:rsidP="003A4248">
      <w:pPr>
        <w:pStyle w:val="Odstavecseseznamem"/>
        <w:spacing w:after="0" w:line="240" w:lineRule="auto"/>
        <w:ind w:left="0"/>
        <w:jc w:val="both"/>
        <w:rPr>
          <w:rFonts w:cs="Times New Roman"/>
          <w:color w:val="000000" w:themeColor="text1"/>
          <w:szCs w:val="24"/>
        </w:rPr>
      </w:pPr>
      <w:r w:rsidRPr="00615277">
        <w:rPr>
          <w:rFonts w:cs="Times New Roman"/>
          <w:color w:val="000000" w:themeColor="text1"/>
          <w:szCs w:val="24"/>
        </w:rPr>
        <w:t xml:space="preserve">U každého přezkoumávaného kritéria </w:t>
      </w:r>
      <w:r w:rsidR="00615277" w:rsidRPr="00615277">
        <w:rPr>
          <w:rFonts w:cs="Times New Roman"/>
          <w:color w:val="000000" w:themeColor="text1"/>
          <w:szCs w:val="24"/>
        </w:rPr>
        <w:t>Dozorčí rada</w:t>
      </w:r>
      <w:r w:rsidRPr="00615277">
        <w:rPr>
          <w:rFonts w:cs="Times New Roman"/>
          <w:color w:val="000000" w:themeColor="text1"/>
          <w:szCs w:val="24"/>
        </w:rPr>
        <w:t xml:space="preserve"> uvede, zda shledal</w:t>
      </w:r>
      <w:r w:rsidR="00615277" w:rsidRPr="00615277">
        <w:rPr>
          <w:rFonts w:cs="Times New Roman"/>
          <w:color w:val="000000" w:themeColor="text1"/>
          <w:szCs w:val="24"/>
        </w:rPr>
        <w:t>a</w:t>
      </w:r>
      <w:r w:rsidRPr="00615277">
        <w:rPr>
          <w:rFonts w:cs="Times New Roman"/>
          <w:color w:val="000000" w:themeColor="text1"/>
          <w:szCs w:val="24"/>
        </w:rPr>
        <w:t xml:space="preserve"> žádost důvodnou nebo nedůvodnou a zároveň uvede zdůvodnění svého rozhodnutí.</w:t>
      </w:r>
    </w:p>
    <w:p w14:paraId="41E0C585" w14:textId="5C7067B2" w:rsidR="003A4248" w:rsidRPr="00615277" w:rsidRDefault="003A4248" w:rsidP="003A4248">
      <w:pPr>
        <w:spacing w:before="240" w:after="240"/>
        <w:jc w:val="both"/>
        <w:rPr>
          <w:rFonts w:cs="Times New Roman"/>
          <w:szCs w:val="24"/>
        </w:rPr>
      </w:pPr>
      <w:r w:rsidRPr="00615277">
        <w:rPr>
          <w:rFonts w:cs="Times New Roman"/>
          <w:szCs w:val="24"/>
        </w:rPr>
        <w:t xml:space="preserve">Výsledek přezkumného řízení je zaznamenán do zápisu z jednání </w:t>
      </w:r>
      <w:r w:rsidR="00615277" w:rsidRPr="00615277">
        <w:rPr>
          <w:rFonts w:cs="Times New Roman"/>
          <w:szCs w:val="24"/>
        </w:rPr>
        <w:t>Dozorčí rady</w:t>
      </w:r>
      <w:r w:rsidRPr="00615277">
        <w:rPr>
          <w:rFonts w:cs="Times New Roman"/>
          <w:szCs w:val="24"/>
        </w:rPr>
        <w:t xml:space="preserve">.  </w:t>
      </w:r>
      <w:r w:rsidRPr="00615277">
        <w:rPr>
          <w:rFonts w:cs="Times New Roman"/>
          <w:color w:val="000000" w:themeColor="text1"/>
          <w:szCs w:val="24"/>
        </w:rPr>
        <w:t xml:space="preserve">Z jednání </w:t>
      </w:r>
      <w:r w:rsidR="00615277" w:rsidRPr="00615277">
        <w:rPr>
          <w:rFonts w:cs="Times New Roman"/>
          <w:color w:val="000000" w:themeColor="text1"/>
          <w:szCs w:val="24"/>
        </w:rPr>
        <w:t>Dozorčí rady</w:t>
      </w:r>
      <w:r w:rsidRPr="00615277">
        <w:rPr>
          <w:rFonts w:cs="Times New Roman"/>
          <w:color w:val="000000" w:themeColor="text1"/>
          <w:szCs w:val="24"/>
        </w:rPr>
        <w:t xml:space="preserve"> musí být pořízen zápis, který bude obsahovat minimálně následující informace:</w:t>
      </w:r>
    </w:p>
    <w:p w14:paraId="670644C6" w14:textId="77777777" w:rsidR="003A4248" w:rsidRPr="00615277" w:rsidRDefault="003A4248" w:rsidP="003A4248">
      <w:pPr>
        <w:pStyle w:val="Odstavecseseznamem"/>
        <w:numPr>
          <w:ilvl w:val="0"/>
          <w:numId w:val="8"/>
        </w:numPr>
        <w:spacing w:after="0" w:line="240" w:lineRule="auto"/>
        <w:jc w:val="both"/>
        <w:rPr>
          <w:rFonts w:cs="Times New Roman"/>
          <w:color w:val="000000" w:themeColor="text1"/>
          <w:szCs w:val="24"/>
        </w:rPr>
      </w:pPr>
      <w:r w:rsidRPr="00615277">
        <w:rPr>
          <w:rFonts w:cs="Times New Roman"/>
          <w:color w:val="000000" w:themeColor="text1"/>
          <w:szCs w:val="24"/>
        </w:rPr>
        <w:t>Datum a čas začátku jednání,</w:t>
      </w:r>
    </w:p>
    <w:p w14:paraId="76894860" w14:textId="77777777" w:rsidR="003A4248" w:rsidRPr="00615277" w:rsidRDefault="003A4248" w:rsidP="003A4248">
      <w:pPr>
        <w:pStyle w:val="Odstavecseseznamem"/>
        <w:numPr>
          <w:ilvl w:val="0"/>
          <w:numId w:val="8"/>
        </w:numPr>
        <w:spacing w:after="0" w:line="240" w:lineRule="auto"/>
        <w:jc w:val="both"/>
        <w:rPr>
          <w:rFonts w:cs="Times New Roman"/>
          <w:color w:val="000000" w:themeColor="text1"/>
          <w:szCs w:val="24"/>
        </w:rPr>
      </w:pPr>
      <w:r w:rsidRPr="00615277">
        <w:rPr>
          <w:rFonts w:cs="Times New Roman"/>
          <w:color w:val="000000" w:themeColor="text1"/>
          <w:szCs w:val="24"/>
        </w:rPr>
        <w:t>jmenný seznam účastníků,</w:t>
      </w:r>
    </w:p>
    <w:p w14:paraId="0BAA9306" w14:textId="77777777" w:rsidR="003A4248" w:rsidRPr="00615277" w:rsidRDefault="003A4248" w:rsidP="003A4248">
      <w:pPr>
        <w:pStyle w:val="Odstavecseseznamem"/>
        <w:numPr>
          <w:ilvl w:val="0"/>
          <w:numId w:val="8"/>
        </w:numPr>
        <w:spacing w:after="0" w:line="240" w:lineRule="auto"/>
        <w:jc w:val="both"/>
        <w:rPr>
          <w:rFonts w:cs="Times New Roman"/>
          <w:color w:val="000000" w:themeColor="text1"/>
          <w:szCs w:val="24"/>
        </w:rPr>
      </w:pPr>
      <w:r w:rsidRPr="00615277">
        <w:rPr>
          <w:rFonts w:cs="Times New Roman"/>
          <w:color w:val="000000" w:themeColor="text1"/>
          <w:szCs w:val="24"/>
        </w:rPr>
        <w:t>stručný popis obsahu žádosti o přezkum, identifikace žádosti o podporu,</w:t>
      </w:r>
    </w:p>
    <w:p w14:paraId="29D7024E" w14:textId="77777777" w:rsidR="003A4248" w:rsidRPr="00615277" w:rsidRDefault="003A4248" w:rsidP="003A4248">
      <w:pPr>
        <w:pStyle w:val="Odstavecseseznamem"/>
        <w:numPr>
          <w:ilvl w:val="0"/>
          <w:numId w:val="8"/>
        </w:numPr>
        <w:spacing w:after="0" w:line="240" w:lineRule="auto"/>
        <w:jc w:val="both"/>
        <w:rPr>
          <w:rFonts w:cs="Times New Roman"/>
          <w:color w:val="000000" w:themeColor="text1"/>
          <w:szCs w:val="24"/>
        </w:rPr>
      </w:pPr>
      <w:r w:rsidRPr="00615277">
        <w:rPr>
          <w:rFonts w:cs="Times New Roman"/>
          <w:color w:val="000000" w:themeColor="text1"/>
          <w:szCs w:val="24"/>
        </w:rPr>
        <w:t>osoby vyloučené z rozhodování o dané žádosti o přezkum z důvodu střetu zájmů,</w:t>
      </w:r>
    </w:p>
    <w:p w14:paraId="38803BDC" w14:textId="70B2C408" w:rsidR="003A4248" w:rsidRPr="00615277" w:rsidRDefault="003A4248" w:rsidP="003A4248">
      <w:pPr>
        <w:pStyle w:val="Odstavecseseznamem"/>
        <w:numPr>
          <w:ilvl w:val="0"/>
          <w:numId w:val="8"/>
        </w:numPr>
        <w:spacing w:after="0" w:line="240" w:lineRule="auto"/>
        <w:jc w:val="both"/>
        <w:rPr>
          <w:rFonts w:cs="Times New Roman"/>
          <w:color w:val="000000" w:themeColor="text1"/>
          <w:szCs w:val="24"/>
        </w:rPr>
      </w:pPr>
      <w:r w:rsidRPr="00615277">
        <w:rPr>
          <w:rFonts w:cs="Times New Roman"/>
          <w:color w:val="000000" w:themeColor="text1"/>
          <w:szCs w:val="24"/>
        </w:rPr>
        <w:t xml:space="preserve">rozhodnutí </w:t>
      </w:r>
      <w:r w:rsidR="00615277" w:rsidRPr="00615277">
        <w:rPr>
          <w:rFonts w:cs="Times New Roman"/>
          <w:color w:val="000000" w:themeColor="text1"/>
          <w:szCs w:val="24"/>
        </w:rPr>
        <w:t xml:space="preserve">Dozorčí rady </w:t>
      </w:r>
      <w:r w:rsidRPr="00615277">
        <w:rPr>
          <w:rFonts w:cs="Times New Roman"/>
          <w:color w:val="000000" w:themeColor="text1"/>
          <w:szCs w:val="24"/>
        </w:rPr>
        <w:t>s podpisy členů (informace o tom, kdo a jak hlasoval), včetně odůvodnění.</w:t>
      </w:r>
    </w:p>
    <w:p w14:paraId="2A853260" w14:textId="77777777" w:rsidR="003A4248" w:rsidRPr="00615277" w:rsidRDefault="003A4248" w:rsidP="003A4248">
      <w:pPr>
        <w:spacing w:after="0" w:line="240" w:lineRule="auto"/>
        <w:jc w:val="both"/>
        <w:rPr>
          <w:rFonts w:cs="Times New Roman"/>
          <w:color w:val="000000" w:themeColor="text1"/>
          <w:szCs w:val="24"/>
        </w:rPr>
      </w:pPr>
    </w:p>
    <w:p w14:paraId="52EA6357" w14:textId="531E936B" w:rsidR="003A4248" w:rsidRPr="00615277" w:rsidRDefault="003A4248" w:rsidP="003A4248">
      <w:pPr>
        <w:spacing w:after="0" w:line="240" w:lineRule="auto"/>
        <w:jc w:val="both"/>
        <w:rPr>
          <w:rFonts w:cs="Times New Roman"/>
          <w:color w:val="000000" w:themeColor="text1"/>
          <w:szCs w:val="24"/>
        </w:rPr>
      </w:pPr>
      <w:r w:rsidRPr="00615277">
        <w:rPr>
          <w:rFonts w:cs="Times New Roman"/>
          <w:color w:val="000000" w:themeColor="text1"/>
          <w:szCs w:val="24"/>
        </w:rPr>
        <w:t xml:space="preserve">Zápis vypracovává kancelář MAS/člen </w:t>
      </w:r>
      <w:r w:rsidR="00615277" w:rsidRPr="00615277">
        <w:rPr>
          <w:rFonts w:cs="Times New Roman"/>
          <w:color w:val="000000" w:themeColor="text1"/>
          <w:szCs w:val="24"/>
        </w:rPr>
        <w:t>Dozorčí rady</w:t>
      </w:r>
      <w:r w:rsidRPr="00615277">
        <w:rPr>
          <w:rFonts w:cs="Times New Roman"/>
          <w:color w:val="000000" w:themeColor="text1"/>
          <w:szCs w:val="24"/>
        </w:rPr>
        <w:t xml:space="preserve"> a schvaluje ho </w:t>
      </w:r>
      <w:r w:rsidR="00615277" w:rsidRPr="00615277">
        <w:rPr>
          <w:rFonts w:cs="Times New Roman"/>
          <w:color w:val="000000" w:themeColor="text1"/>
          <w:szCs w:val="24"/>
        </w:rPr>
        <w:t>Dozorčí rada</w:t>
      </w:r>
      <w:r w:rsidRPr="00615277">
        <w:rPr>
          <w:rFonts w:cs="Times New Roman"/>
          <w:color w:val="000000" w:themeColor="text1"/>
          <w:szCs w:val="24"/>
        </w:rPr>
        <w:t>.</w:t>
      </w:r>
    </w:p>
    <w:p w14:paraId="04F1F1FA" w14:textId="77777777" w:rsidR="003A4248" w:rsidRPr="00615277" w:rsidRDefault="003A4248" w:rsidP="003A4248">
      <w:pPr>
        <w:spacing w:after="0" w:line="240" w:lineRule="auto"/>
        <w:jc w:val="both"/>
        <w:rPr>
          <w:rFonts w:cs="Times New Roman"/>
          <w:color w:val="000000" w:themeColor="text1"/>
          <w:szCs w:val="24"/>
        </w:rPr>
      </w:pPr>
    </w:p>
    <w:p w14:paraId="50DCB07A" w14:textId="6632268F" w:rsidR="003A4248" w:rsidRPr="00615277" w:rsidRDefault="003A4248" w:rsidP="003A4248">
      <w:pPr>
        <w:pStyle w:val="Odstavecseseznamem"/>
        <w:spacing w:after="0" w:line="240" w:lineRule="auto"/>
        <w:ind w:left="0"/>
        <w:jc w:val="both"/>
        <w:rPr>
          <w:rFonts w:cs="Times New Roman"/>
          <w:szCs w:val="24"/>
        </w:rPr>
      </w:pPr>
      <w:r w:rsidRPr="00615277">
        <w:rPr>
          <w:rFonts w:cs="Times New Roman"/>
          <w:szCs w:val="24"/>
        </w:rPr>
        <w:t xml:space="preserve">Pokud nastane situace, kdy bude žádost o přezkum vyhodnocena jako důvodná, proběhne nové hodnocení (opravné hodnocení) u těch kritérií, které byly přezkumem zpochybněny. Výrok </w:t>
      </w:r>
      <w:r w:rsidR="00615277" w:rsidRPr="00615277">
        <w:rPr>
          <w:rFonts w:cs="Times New Roman"/>
          <w:szCs w:val="24"/>
        </w:rPr>
        <w:t>Dozorčí rady</w:t>
      </w:r>
      <w:r w:rsidRPr="00615277">
        <w:rPr>
          <w:rFonts w:cs="Times New Roman"/>
          <w:szCs w:val="24"/>
        </w:rPr>
        <w:t xml:space="preserve"> je závazný pro opravné hodnocení. Projektový záměr je vrácen do dané fáze hodnocení (administrativní nebo věcné), které je podle rozhodnutí </w:t>
      </w:r>
      <w:r w:rsidR="00615277" w:rsidRPr="00615277">
        <w:rPr>
          <w:rFonts w:cs="Times New Roman"/>
          <w:szCs w:val="24"/>
        </w:rPr>
        <w:t>Dozorčí rady nutno</w:t>
      </w:r>
      <w:r w:rsidRPr="00615277">
        <w:rPr>
          <w:rFonts w:cs="Times New Roman"/>
          <w:szCs w:val="24"/>
        </w:rPr>
        <w:t xml:space="preserve"> opravit. </w:t>
      </w:r>
    </w:p>
    <w:p w14:paraId="3D6B1C0D" w14:textId="77777777" w:rsidR="003A4248" w:rsidRPr="0026359D" w:rsidRDefault="003A4248" w:rsidP="003A4248">
      <w:pPr>
        <w:pStyle w:val="Odstavecseseznamem"/>
        <w:spacing w:after="0" w:line="240" w:lineRule="auto"/>
        <w:ind w:left="0"/>
        <w:jc w:val="both"/>
        <w:rPr>
          <w:rFonts w:cs="Times New Roman"/>
          <w:szCs w:val="24"/>
          <w:highlight w:val="yellow"/>
        </w:rPr>
      </w:pPr>
    </w:p>
    <w:p w14:paraId="511FEF7F" w14:textId="6C0D1E38" w:rsidR="003A4248" w:rsidRPr="00615277" w:rsidRDefault="003A4248" w:rsidP="003A4248">
      <w:pPr>
        <w:pStyle w:val="Odstavecseseznamem"/>
        <w:spacing w:after="0" w:line="240" w:lineRule="auto"/>
        <w:ind w:left="0"/>
        <w:jc w:val="both"/>
        <w:rPr>
          <w:rFonts w:cs="Times New Roman"/>
          <w:szCs w:val="24"/>
        </w:rPr>
      </w:pPr>
      <w:r w:rsidRPr="00615277">
        <w:rPr>
          <w:rFonts w:cs="Times New Roman"/>
          <w:szCs w:val="24"/>
        </w:rPr>
        <w:t xml:space="preserve">Opravné hodnocení proběhne nejpozději do 40 pracovních dnů od dne rozhodnutí o žádosti o přezkum </w:t>
      </w:r>
      <w:r w:rsidR="00615277" w:rsidRPr="00615277">
        <w:rPr>
          <w:rFonts w:cs="Times New Roman"/>
          <w:szCs w:val="24"/>
        </w:rPr>
        <w:t>Dozorčí radou</w:t>
      </w:r>
      <w:r w:rsidRPr="00615277">
        <w:rPr>
          <w:rFonts w:cs="Times New Roman"/>
          <w:szCs w:val="24"/>
        </w:rPr>
        <w:t xml:space="preserve">, a to podle procesu hodnocení nastaveného v kapitole </w:t>
      </w:r>
      <w:r w:rsidR="00BD4B3D" w:rsidRPr="00615277">
        <w:rPr>
          <w:rFonts w:cs="Times New Roman"/>
          <w:szCs w:val="24"/>
        </w:rPr>
        <w:t>č. 8 Administrativní hodnocení či v kapitole č. 9 Věcné hodnocení.</w:t>
      </w:r>
      <w:r w:rsidRPr="00615277">
        <w:rPr>
          <w:rFonts w:cs="Times New Roman"/>
          <w:szCs w:val="24"/>
        </w:rPr>
        <w:t xml:space="preserve"> Na hodnocení se smí podílet hodnotitel/hodnotící komise, který prováděl/a původní hodnocení.</w:t>
      </w:r>
    </w:p>
    <w:p w14:paraId="5133ADA2" w14:textId="77777777" w:rsidR="003A4248" w:rsidRPr="00615277" w:rsidRDefault="003A4248" w:rsidP="003A4248">
      <w:pPr>
        <w:pStyle w:val="Odstavecseseznamem"/>
        <w:spacing w:after="0" w:line="240" w:lineRule="auto"/>
        <w:ind w:left="0"/>
        <w:jc w:val="both"/>
        <w:rPr>
          <w:rFonts w:cs="Times New Roman"/>
          <w:szCs w:val="24"/>
        </w:rPr>
      </w:pPr>
    </w:p>
    <w:p w14:paraId="4698F92A" w14:textId="4D9FD02F" w:rsidR="003A4248" w:rsidRPr="00615277" w:rsidRDefault="003A4248" w:rsidP="001F2617">
      <w:pPr>
        <w:pStyle w:val="Odstavecseseznamem"/>
        <w:spacing w:after="0" w:line="240" w:lineRule="auto"/>
        <w:ind w:left="0"/>
        <w:jc w:val="both"/>
        <w:rPr>
          <w:rFonts w:cs="Times New Roman"/>
          <w:szCs w:val="24"/>
        </w:rPr>
      </w:pPr>
      <w:r w:rsidRPr="00615277">
        <w:rPr>
          <w:rFonts w:cs="Times New Roman"/>
          <w:szCs w:val="24"/>
        </w:rPr>
        <w:t xml:space="preserve">Kancelář MAS informuje žadatele datovou schránkou o výsledku </w:t>
      </w:r>
      <w:r w:rsidR="00615277" w:rsidRPr="00615277">
        <w:rPr>
          <w:rFonts w:cs="Times New Roman"/>
          <w:szCs w:val="24"/>
        </w:rPr>
        <w:t>Dozorčí rady</w:t>
      </w:r>
      <w:r w:rsidRPr="00615277">
        <w:rPr>
          <w:rFonts w:cs="Times New Roman"/>
          <w:szCs w:val="24"/>
        </w:rPr>
        <w:t xml:space="preserve"> do 5 PD od ukončení přezkumného řízení. Součástí vyrozumění o výsledcích přezkumného řízení je i zápis </w:t>
      </w:r>
      <w:r w:rsidR="00615277" w:rsidRPr="00615277">
        <w:rPr>
          <w:rFonts w:cs="Times New Roman"/>
          <w:szCs w:val="24"/>
        </w:rPr>
        <w:t>Dozorčí rady</w:t>
      </w:r>
      <w:r w:rsidRPr="00615277">
        <w:rPr>
          <w:rFonts w:cs="Times New Roman"/>
          <w:szCs w:val="24"/>
        </w:rPr>
        <w:t xml:space="preserve">. </w:t>
      </w:r>
    </w:p>
    <w:p w14:paraId="759BADE0" w14:textId="77777777" w:rsidR="001F2617" w:rsidRPr="0026359D" w:rsidRDefault="001F2617" w:rsidP="001F2617">
      <w:pPr>
        <w:pStyle w:val="Odstavecseseznamem"/>
        <w:spacing w:after="0" w:line="240" w:lineRule="auto"/>
        <w:ind w:left="0"/>
        <w:jc w:val="both"/>
        <w:rPr>
          <w:rFonts w:cs="Times New Roman"/>
          <w:szCs w:val="24"/>
          <w:highlight w:val="yellow"/>
        </w:rPr>
      </w:pPr>
    </w:p>
    <w:p w14:paraId="706A609C" w14:textId="77777777" w:rsidR="00147C80" w:rsidRPr="00615277" w:rsidRDefault="00147C80" w:rsidP="00902EA9">
      <w:pPr>
        <w:pStyle w:val="Nadpis1"/>
      </w:pPr>
      <w:bookmarkStart w:id="50" w:name="_heading=h.yjl8303fxdn2" w:colFirst="0" w:colLast="0"/>
      <w:bookmarkStart w:id="51" w:name="_Toc130541829"/>
      <w:bookmarkEnd w:id="50"/>
      <w:r w:rsidRPr="00615277">
        <w:t>Stížnost</w:t>
      </w:r>
      <w:bookmarkEnd w:id="51"/>
    </w:p>
    <w:p w14:paraId="3C0932CA" w14:textId="77777777" w:rsidR="003A4248" w:rsidRPr="00615277" w:rsidRDefault="003A4248" w:rsidP="003A4248">
      <w:pPr>
        <w:spacing w:before="240" w:after="240"/>
        <w:jc w:val="both"/>
      </w:pPr>
      <w:r w:rsidRPr="00615277">
        <w:t>Proti výběrové fázi posouzení souladu projektového záměru se SCLLD může žadatel podat stížnost proti postupům MAS.</w:t>
      </w:r>
    </w:p>
    <w:p w14:paraId="47EE3B6F" w14:textId="77777777" w:rsidR="003A4248" w:rsidRPr="00615277" w:rsidRDefault="003A4248" w:rsidP="003A4248">
      <w:pPr>
        <w:spacing w:before="240" w:after="240"/>
        <w:jc w:val="both"/>
      </w:pPr>
      <w:r w:rsidRPr="00615277">
        <w:t xml:space="preserve">Stížnost může žadatel podat po výběrové fázi posouzení souladu projektových záměrů. Stížnost je podávána v případě, že žadatel nesouhlasí s administrativními postupy MAS, které byly realizovány během výběru projektových záměrů. Stížnosti lze podat do 10 PD od </w:t>
      </w:r>
      <w:r w:rsidRPr="00615277">
        <w:rPr>
          <w:rFonts w:cs="Times New Roman"/>
          <w:szCs w:val="24"/>
        </w:rPr>
        <w:t>zaslání výsledku výběru projektových záměrů datovou schránkou žadateli.</w:t>
      </w:r>
    </w:p>
    <w:p w14:paraId="196AF92D" w14:textId="77777777" w:rsidR="003A4248" w:rsidRPr="00615277" w:rsidRDefault="003A4248" w:rsidP="003A4248">
      <w:pPr>
        <w:spacing w:before="240" w:after="240"/>
        <w:jc w:val="both"/>
      </w:pPr>
      <w:r w:rsidRPr="00615277">
        <w:t xml:space="preserve">Stížnost žadatel vyplňuje do povinného vzoru Stížnosti, který je přílohou těchto Interních postupů. V dokumentu je třeba vyplnit všechna pole. V případě jejich nevyplnění bude žadatel vyzván k doplnění informací. Žádost o přezkum se podává přes datovou schránku. </w:t>
      </w:r>
    </w:p>
    <w:p w14:paraId="37E603BF" w14:textId="047B9D7B" w:rsidR="003A4248" w:rsidRPr="00615277" w:rsidRDefault="003A4248" w:rsidP="003A4248">
      <w:pPr>
        <w:spacing w:before="240" w:after="240"/>
        <w:jc w:val="both"/>
      </w:pPr>
      <w:r w:rsidRPr="00615277">
        <w:t xml:space="preserve">Prošetření stížnosti provádí </w:t>
      </w:r>
      <w:r w:rsidR="00615277" w:rsidRPr="00615277">
        <w:t>Dozorčí rada</w:t>
      </w:r>
      <w:r w:rsidRPr="00615277">
        <w:t xml:space="preserve">, která je za prošetření stížnosti zodpovědná. Pravidla jednání </w:t>
      </w:r>
      <w:r w:rsidR="00615277" w:rsidRPr="00615277">
        <w:t>Dozorčí rady</w:t>
      </w:r>
      <w:r w:rsidRPr="00615277">
        <w:t xml:space="preserve"> jsou </w:t>
      </w:r>
      <w:r w:rsidR="00BB4CAA" w:rsidRPr="00615277">
        <w:t>uvedena</w:t>
      </w:r>
      <w:r w:rsidRPr="00615277">
        <w:t xml:space="preserve"> ve Stanovách.</w:t>
      </w:r>
    </w:p>
    <w:p w14:paraId="0E2A8C68" w14:textId="23A1CFEC" w:rsidR="003A4248" w:rsidRPr="00615277" w:rsidRDefault="00615277" w:rsidP="003A4248">
      <w:pPr>
        <w:spacing w:before="240" w:after="240"/>
        <w:jc w:val="both"/>
      </w:pPr>
      <w:r w:rsidRPr="00615277">
        <w:t>Dozorčí rada</w:t>
      </w:r>
      <w:r w:rsidR="003A4248" w:rsidRPr="00615277">
        <w:t xml:space="preserve"> posuzuje Stížnost po věcné a procesní stránce. </w:t>
      </w:r>
    </w:p>
    <w:p w14:paraId="11593957" w14:textId="5565CB76" w:rsidR="003A4248" w:rsidRPr="00615277" w:rsidRDefault="00615277" w:rsidP="003A4248">
      <w:pPr>
        <w:spacing w:before="240" w:after="240"/>
        <w:jc w:val="both"/>
        <w:rPr>
          <w:rFonts w:cs="Times New Roman"/>
          <w:szCs w:val="24"/>
        </w:rPr>
      </w:pPr>
      <w:r w:rsidRPr="00615277">
        <w:rPr>
          <w:rFonts w:cs="Times New Roman"/>
          <w:szCs w:val="24"/>
        </w:rPr>
        <w:t>Dozorčí rada</w:t>
      </w:r>
      <w:r w:rsidR="003A4248" w:rsidRPr="00615277">
        <w:rPr>
          <w:rFonts w:cs="Times New Roman"/>
          <w:szCs w:val="24"/>
        </w:rPr>
        <w:t xml:space="preserve"> rozhodne o stížnosti nejpozději do 40 pracovních dnů od zaslání stížnosti datovou schránkou žadatelem, v odůvodněných případech do 60 pracovních dnů od zaslání stížnosti datovou schránkou. O důvodech prodloužení lhůty bude žadatele informován datovou schránkou. </w:t>
      </w:r>
    </w:p>
    <w:p w14:paraId="26F983FE" w14:textId="3DA7196E" w:rsidR="003A4248" w:rsidRPr="00700584" w:rsidRDefault="003A4248" w:rsidP="00AE56F6">
      <w:pPr>
        <w:pStyle w:val="Odstavecseseznamem"/>
        <w:spacing w:after="0" w:line="240" w:lineRule="auto"/>
        <w:ind w:left="0"/>
        <w:rPr>
          <w:rFonts w:cs="Times New Roman"/>
          <w:color w:val="000000" w:themeColor="text1"/>
          <w:szCs w:val="24"/>
        </w:rPr>
      </w:pPr>
      <w:r w:rsidRPr="00700584">
        <w:rPr>
          <w:rFonts w:cs="Times New Roman"/>
          <w:color w:val="000000" w:themeColor="text1"/>
          <w:szCs w:val="24"/>
        </w:rPr>
        <w:t xml:space="preserve">Posoužení Stížnosti provádí </w:t>
      </w:r>
      <w:r w:rsidR="00615277" w:rsidRPr="00700584">
        <w:rPr>
          <w:rFonts w:cs="Times New Roman"/>
          <w:color w:val="000000" w:themeColor="text1"/>
          <w:szCs w:val="24"/>
        </w:rPr>
        <w:t>Dozorčí rada</w:t>
      </w:r>
      <w:r w:rsidRPr="00700584">
        <w:rPr>
          <w:rFonts w:cs="Times New Roman"/>
          <w:color w:val="000000" w:themeColor="text1"/>
          <w:szCs w:val="24"/>
        </w:rPr>
        <w:t xml:space="preserve"> na základě podkladů od žadatele, který stížnost podal.</w:t>
      </w:r>
    </w:p>
    <w:p w14:paraId="4D496264" w14:textId="02105DBD" w:rsidR="003A4248" w:rsidRPr="00700584" w:rsidRDefault="003A4248" w:rsidP="003A4248">
      <w:pPr>
        <w:spacing w:before="240" w:after="240"/>
        <w:jc w:val="both"/>
        <w:rPr>
          <w:rFonts w:cs="Times New Roman"/>
          <w:szCs w:val="24"/>
        </w:rPr>
      </w:pPr>
      <w:r w:rsidRPr="00700584">
        <w:rPr>
          <w:rFonts w:cs="Times New Roman"/>
          <w:szCs w:val="24"/>
        </w:rPr>
        <w:t xml:space="preserve">Výsledek projednání stížnosti je zaznamenán do zápisu z jednání </w:t>
      </w:r>
      <w:r w:rsidR="00615277" w:rsidRPr="00700584">
        <w:rPr>
          <w:rFonts w:cs="Times New Roman"/>
          <w:szCs w:val="24"/>
        </w:rPr>
        <w:t>Dozorčí rady</w:t>
      </w:r>
      <w:r w:rsidRPr="00700584">
        <w:rPr>
          <w:rFonts w:cs="Times New Roman"/>
          <w:szCs w:val="24"/>
        </w:rPr>
        <w:t xml:space="preserve">. Závěrem z šetření je informace, zda </w:t>
      </w:r>
      <w:r w:rsidR="00615277" w:rsidRPr="00700584">
        <w:rPr>
          <w:rFonts w:cs="Times New Roman"/>
          <w:szCs w:val="24"/>
        </w:rPr>
        <w:t>Dozorčí rada</w:t>
      </w:r>
      <w:r w:rsidRPr="00700584">
        <w:rPr>
          <w:rFonts w:cs="Times New Roman"/>
          <w:szCs w:val="24"/>
        </w:rPr>
        <w:t xml:space="preserve"> shledala stížnost důvodnou nebo nedůvodnou, včetně zdůvodnění závěru.  </w:t>
      </w:r>
      <w:r w:rsidRPr="00700584">
        <w:rPr>
          <w:rFonts w:cs="Times New Roman"/>
          <w:color w:val="000000" w:themeColor="text1"/>
          <w:szCs w:val="24"/>
        </w:rPr>
        <w:t xml:space="preserve">Z jednání </w:t>
      </w:r>
      <w:r w:rsidR="00615277" w:rsidRPr="00700584">
        <w:rPr>
          <w:rFonts w:cs="Times New Roman"/>
          <w:color w:val="000000" w:themeColor="text1"/>
          <w:szCs w:val="24"/>
        </w:rPr>
        <w:t>Dozorčí rady</w:t>
      </w:r>
      <w:r w:rsidRPr="00700584">
        <w:rPr>
          <w:rFonts w:cs="Times New Roman"/>
          <w:color w:val="000000" w:themeColor="text1"/>
          <w:szCs w:val="24"/>
        </w:rPr>
        <w:t xml:space="preserve"> musí být pořízen zápis, který bude obsahovat minimálně následující informace:</w:t>
      </w:r>
    </w:p>
    <w:p w14:paraId="13507C3C" w14:textId="77777777" w:rsidR="003A4248" w:rsidRPr="00700584" w:rsidRDefault="003A4248" w:rsidP="003A4248">
      <w:pPr>
        <w:numPr>
          <w:ilvl w:val="0"/>
          <w:numId w:val="33"/>
        </w:numPr>
        <w:spacing w:before="240" w:after="0" w:line="259" w:lineRule="auto"/>
        <w:jc w:val="both"/>
      </w:pPr>
      <w:r w:rsidRPr="00700584">
        <w:t>Datum a čas začátku jednání</w:t>
      </w:r>
    </w:p>
    <w:p w14:paraId="11BABE7A" w14:textId="77777777" w:rsidR="003A4248" w:rsidRPr="00700584" w:rsidRDefault="003A4248" w:rsidP="003A4248">
      <w:pPr>
        <w:numPr>
          <w:ilvl w:val="0"/>
          <w:numId w:val="33"/>
        </w:numPr>
        <w:spacing w:after="0" w:line="259" w:lineRule="auto"/>
        <w:jc w:val="both"/>
      </w:pPr>
      <w:r w:rsidRPr="00700584">
        <w:t>Jmenný seznam účastníků jednání</w:t>
      </w:r>
    </w:p>
    <w:p w14:paraId="4429F608" w14:textId="09D82A7A" w:rsidR="003A4248" w:rsidRPr="00700584" w:rsidRDefault="003A4248" w:rsidP="003A4248">
      <w:pPr>
        <w:numPr>
          <w:ilvl w:val="0"/>
          <w:numId w:val="33"/>
        </w:numPr>
        <w:spacing w:after="0" w:line="259" w:lineRule="auto"/>
        <w:jc w:val="both"/>
      </w:pPr>
      <w:r w:rsidRPr="00700584">
        <w:t xml:space="preserve">Stručný popis obsahu </w:t>
      </w:r>
      <w:r w:rsidR="00615277" w:rsidRPr="00700584">
        <w:t>stížnosti</w:t>
      </w:r>
      <w:r w:rsidRPr="00700584">
        <w:t>, včetně identifikace žádosti o podporu</w:t>
      </w:r>
    </w:p>
    <w:p w14:paraId="18D07517" w14:textId="427E7E9C" w:rsidR="003A4248" w:rsidRPr="00700584" w:rsidRDefault="003A4248" w:rsidP="003A4248">
      <w:pPr>
        <w:numPr>
          <w:ilvl w:val="0"/>
          <w:numId w:val="33"/>
        </w:numPr>
        <w:spacing w:after="0" w:line="259" w:lineRule="auto"/>
        <w:jc w:val="both"/>
      </w:pPr>
      <w:r w:rsidRPr="00700584">
        <w:t xml:space="preserve">Osoby vyloučené z rozhodování o dané </w:t>
      </w:r>
      <w:r w:rsidR="00700584" w:rsidRPr="00700584">
        <w:t>stížnosti</w:t>
      </w:r>
    </w:p>
    <w:p w14:paraId="1028A137" w14:textId="02CEA977" w:rsidR="003A4248" w:rsidRPr="00700584" w:rsidRDefault="003A4248" w:rsidP="003A4248">
      <w:pPr>
        <w:numPr>
          <w:ilvl w:val="0"/>
          <w:numId w:val="33"/>
        </w:numPr>
        <w:spacing w:after="240" w:line="259" w:lineRule="auto"/>
        <w:jc w:val="both"/>
      </w:pPr>
      <w:r w:rsidRPr="00700584">
        <w:t xml:space="preserve">Rozhodnutí </w:t>
      </w:r>
      <w:r w:rsidR="00700584" w:rsidRPr="00700584">
        <w:t>Dozorčí rady</w:t>
      </w:r>
      <w:r w:rsidRPr="00700584">
        <w:t xml:space="preserve"> včetně zdůvodnění s podpisy členů</w:t>
      </w:r>
    </w:p>
    <w:p w14:paraId="01BD74C1" w14:textId="3BACF221" w:rsidR="003A4248" w:rsidRPr="00700584" w:rsidRDefault="003A4248" w:rsidP="003A4248">
      <w:pPr>
        <w:spacing w:after="0" w:line="240" w:lineRule="auto"/>
        <w:jc w:val="both"/>
        <w:rPr>
          <w:rFonts w:cs="Times New Roman"/>
          <w:color w:val="000000" w:themeColor="text1"/>
          <w:szCs w:val="24"/>
        </w:rPr>
      </w:pPr>
      <w:r w:rsidRPr="00700584">
        <w:rPr>
          <w:rFonts w:cs="Times New Roman"/>
          <w:color w:val="000000" w:themeColor="text1"/>
          <w:szCs w:val="24"/>
        </w:rPr>
        <w:t xml:space="preserve">Zápis vypracovává kancelář MAS/člen </w:t>
      </w:r>
      <w:r w:rsidR="00700584" w:rsidRPr="00700584">
        <w:rPr>
          <w:rFonts w:cs="Times New Roman"/>
          <w:color w:val="000000" w:themeColor="text1"/>
          <w:szCs w:val="24"/>
        </w:rPr>
        <w:t>Dozorčí rady</w:t>
      </w:r>
      <w:r w:rsidRPr="00700584">
        <w:rPr>
          <w:rFonts w:cs="Times New Roman"/>
          <w:color w:val="000000" w:themeColor="text1"/>
          <w:szCs w:val="24"/>
        </w:rPr>
        <w:t xml:space="preserve"> a schvaluje ho </w:t>
      </w:r>
      <w:r w:rsidR="00700584" w:rsidRPr="00700584">
        <w:rPr>
          <w:rFonts w:cs="Times New Roman"/>
          <w:color w:val="000000" w:themeColor="text1"/>
          <w:szCs w:val="24"/>
        </w:rPr>
        <w:t>Dozorčí rada</w:t>
      </w:r>
      <w:r w:rsidRPr="00700584">
        <w:rPr>
          <w:rFonts w:cs="Times New Roman"/>
          <w:color w:val="000000" w:themeColor="text1"/>
          <w:szCs w:val="24"/>
        </w:rPr>
        <w:t>.</w:t>
      </w:r>
    </w:p>
    <w:p w14:paraId="5C34C550" w14:textId="661C894A" w:rsidR="003A4248" w:rsidRPr="00700584" w:rsidRDefault="003A4248" w:rsidP="003A4248">
      <w:pPr>
        <w:spacing w:before="240" w:after="240"/>
        <w:jc w:val="both"/>
        <w:rPr>
          <w:rFonts w:cs="Times New Roman"/>
          <w:szCs w:val="24"/>
        </w:rPr>
      </w:pPr>
      <w:r w:rsidRPr="00700584">
        <w:rPr>
          <w:rFonts w:cs="Times New Roman"/>
          <w:szCs w:val="24"/>
        </w:rPr>
        <w:t xml:space="preserve">Pokud nastane situace, kdy bude stížnost vyhodnocena jako důvodná, proběhne nový (opravný) výběr projektových záměrů. Výrok </w:t>
      </w:r>
      <w:r w:rsidR="00700584" w:rsidRPr="00700584">
        <w:rPr>
          <w:rFonts w:cs="Times New Roman"/>
          <w:szCs w:val="24"/>
        </w:rPr>
        <w:t>Dozorčí rady</w:t>
      </w:r>
      <w:r w:rsidRPr="00700584">
        <w:rPr>
          <w:rFonts w:cs="Times New Roman"/>
          <w:szCs w:val="24"/>
        </w:rPr>
        <w:t xml:space="preserve"> je závazný pro opravný výběr projektových záměrů. Pro opravný výběr projektových záměrů platí stejné podmínky jako uvedené v</w:t>
      </w:r>
      <w:r w:rsidR="00BD4B3D" w:rsidRPr="00700584">
        <w:rPr>
          <w:rFonts w:cs="Times New Roman"/>
          <w:szCs w:val="24"/>
        </w:rPr>
        <w:t> </w:t>
      </w:r>
      <w:r w:rsidRPr="00700584">
        <w:rPr>
          <w:rFonts w:cs="Times New Roman"/>
          <w:szCs w:val="24"/>
        </w:rPr>
        <w:t>kapitole</w:t>
      </w:r>
      <w:r w:rsidR="00BD4B3D" w:rsidRPr="00700584">
        <w:rPr>
          <w:rFonts w:cs="Times New Roman"/>
          <w:szCs w:val="24"/>
        </w:rPr>
        <w:t xml:space="preserve"> č. 11</w:t>
      </w:r>
      <w:r w:rsidRPr="00700584">
        <w:rPr>
          <w:rFonts w:cs="Times New Roman"/>
          <w:szCs w:val="24"/>
        </w:rPr>
        <w:t xml:space="preserve"> Výběr projektových záměrů.</w:t>
      </w:r>
    </w:p>
    <w:p w14:paraId="78A533EB" w14:textId="20B735E5" w:rsidR="003A4248" w:rsidRPr="00700584" w:rsidRDefault="003A4248" w:rsidP="003A4248">
      <w:pPr>
        <w:pStyle w:val="Odstavecseseznamem"/>
        <w:spacing w:after="0" w:line="240" w:lineRule="auto"/>
        <w:ind w:left="0"/>
        <w:jc w:val="both"/>
        <w:rPr>
          <w:rFonts w:cs="Times New Roman"/>
          <w:szCs w:val="24"/>
        </w:rPr>
      </w:pPr>
      <w:r w:rsidRPr="00700584">
        <w:rPr>
          <w:rFonts w:cs="Times New Roman"/>
          <w:szCs w:val="24"/>
        </w:rPr>
        <w:t xml:space="preserve">Opravný výběr projektových záměrů proběhne nejpozději do 40 pracovních dnů od dne rozhodnutí o stížnosti </w:t>
      </w:r>
      <w:r w:rsidR="00700584" w:rsidRPr="00700584">
        <w:rPr>
          <w:rFonts w:cs="Times New Roman"/>
          <w:szCs w:val="24"/>
        </w:rPr>
        <w:t>Dozorčí radou</w:t>
      </w:r>
      <w:r w:rsidRPr="00700584">
        <w:rPr>
          <w:rFonts w:cs="Times New Roman"/>
          <w:szCs w:val="24"/>
        </w:rPr>
        <w:t xml:space="preserve">, a to podle procesu hodnocení nastaveného v kapitole </w:t>
      </w:r>
      <w:r w:rsidR="00BD4B3D" w:rsidRPr="00700584">
        <w:rPr>
          <w:rFonts w:cs="Times New Roman"/>
          <w:szCs w:val="24"/>
        </w:rPr>
        <w:t xml:space="preserve">č. 11 </w:t>
      </w:r>
      <w:r w:rsidRPr="00700584">
        <w:rPr>
          <w:rFonts w:cs="Times New Roman"/>
          <w:szCs w:val="24"/>
        </w:rPr>
        <w:t xml:space="preserve">Výběr projektových záměrů. Na opravném výběru se smí podílet členové </w:t>
      </w:r>
      <w:r w:rsidR="00700584" w:rsidRPr="00700584">
        <w:rPr>
          <w:rFonts w:cs="Times New Roman"/>
          <w:szCs w:val="24"/>
        </w:rPr>
        <w:t>Představenstva</w:t>
      </w:r>
      <w:r w:rsidRPr="00700584">
        <w:rPr>
          <w:rFonts w:cs="Times New Roman"/>
          <w:szCs w:val="24"/>
        </w:rPr>
        <w:t>, kteří prováděli původní výběr projektových záměrů.</w:t>
      </w:r>
    </w:p>
    <w:p w14:paraId="74C5B295" w14:textId="77777777" w:rsidR="003A4248" w:rsidRPr="0026359D" w:rsidRDefault="003A4248" w:rsidP="003A4248">
      <w:pPr>
        <w:pStyle w:val="Odstavecseseznamem"/>
        <w:spacing w:after="0" w:line="240" w:lineRule="auto"/>
        <w:ind w:left="0"/>
        <w:jc w:val="both"/>
        <w:rPr>
          <w:rFonts w:cs="Times New Roman"/>
          <w:szCs w:val="24"/>
          <w:highlight w:val="yellow"/>
        </w:rPr>
      </w:pPr>
    </w:p>
    <w:p w14:paraId="5F60F3D7" w14:textId="691DD862" w:rsidR="003A4248" w:rsidRPr="00700584" w:rsidRDefault="003A4248" w:rsidP="00700584">
      <w:pPr>
        <w:pStyle w:val="Odstavecseseznamem"/>
        <w:spacing w:after="0" w:line="240" w:lineRule="auto"/>
        <w:ind w:left="0"/>
        <w:jc w:val="both"/>
        <w:rPr>
          <w:rFonts w:cs="Times New Roman"/>
          <w:szCs w:val="24"/>
        </w:rPr>
      </w:pPr>
      <w:r w:rsidRPr="00700584">
        <w:rPr>
          <w:rFonts w:cs="Times New Roman"/>
          <w:szCs w:val="24"/>
        </w:rPr>
        <w:t xml:space="preserve">Kancelář MAS informuje žadatele datovou schránkou o výsledku </w:t>
      </w:r>
      <w:r w:rsidR="00700584" w:rsidRPr="00700584">
        <w:rPr>
          <w:rFonts w:cs="Times New Roman"/>
          <w:szCs w:val="24"/>
        </w:rPr>
        <w:t>Dozorčí rady</w:t>
      </w:r>
      <w:r w:rsidRPr="00700584">
        <w:rPr>
          <w:rFonts w:cs="Times New Roman"/>
          <w:szCs w:val="24"/>
        </w:rPr>
        <w:t xml:space="preserve"> do 5 PD od ukončení</w:t>
      </w:r>
    </w:p>
    <w:p w14:paraId="0011C75B" w14:textId="37DA0EBD" w:rsidR="00BB4CAA" w:rsidRPr="00700584" w:rsidRDefault="003A4248" w:rsidP="00700584">
      <w:pPr>
        <w:pStyle w:val="Odstavecseseznamem"/>
        <w:spacing w:after="0" w:line="240" w:lineRule="auto"/>
        <w:ind w:left="0"/>
        <w:jc w:val="both"/>
        <w:rPr>
          <w:rFonts w:cs="Times New Roman"/>
          <w:szCs w:val="24"/>
        </w:rPr>
      </w:pPr>
      <w:r w:rsidRPr="00700584">
        <w:rPr>
          <w:rFonts w:cs="Times New Roman"/>
          <w:szCs w:val="24"/>
        </w:rPr>
        <w:t xml:space="preserve">projednání stížnosti. Součástí vyrozumění o výsledcích projednání stížnosti je i zápis </w:t>
      </w:r>
      <w:r w:rsidR="00700584" w:rsidRPr="00700584">
        <w:rPr>
          <w:rFonts w:cs="Times New Roman"/>
          <w:szCs w:val="24"/>
        </w:rPr>
        <w:t>Dozorčí rady.</w:t>
      </w:r>
    </w:p>
    <w:p w14:paraId="43743516" w14:textId="77777777" w:rsidR="00700584" w:rsidRPr="0026359D" w:rsidRDefault="00700584" w:rsidP="00700584">
      <w:pPr>
        <w:pStyle w:val="Odstavecseseznamem"/>
        <w:spacing w:after="0" w:line="240" w:lineRule="auto"/>
        <w:ind w:left="0"/>
        <w:rPr>
          <w:rFonts w:cs="Times New Roman"/>
          <w:szCs w:val="24"/>
          <w:highlight w:val="yellow"/>
        </w:rPr>
      </w:pPr>
    </w:p>
    <w:p w14:paraId="365E28C4" w14:textId="77777777" w:rsidR="00147C80" w:rsidRPr="00700584" w:rsidRDefault="00147C80" w:rsidP="00902EA9">
      <w:pPr>
        <w:pStyle w:val="Nadpis1"/>
      </w:pPr>
      <w:bookmarkStart w:id="52" w:name="_heading=h.e110x2szgcba" w:colFirst="0" w:colLast="0"/>
      <w:bookmarkStart w:id="53" w:name="_Toc130541830"/>
      <w:bookmarkEnd w:id="52"/>
      <w:r w:rsidRPr="00700584">
        <w:lastRenderedPageBreak/>
        <w:t xml:space="preserve">Změny </w:t>
      </w:r>
      <w:r w:rsidR="00E8149A" w:rsidRPr="00700584">
        <w:t>projektu</w:t>
      </w:r>
      <w:bookmarkEnd w:id="53"/>
    </w:p>
    <w:p w14:paraId="554EADB6" w14:textId="77777777" w:rsidR="001F2617" w:rsidRPr="00700584" w:rsidRDefault="001F2617" w:rsidP="001F2617">
      <w:r w:rsidRPr="00700584">
        <w:t>V kapitole jsou uvedeny podmínky pro změny projektového záměru a změny žádosti o podporu, tedy podoby projektu již podaného do MS2021+.</w:t>
      </w:r>
    </w:p>
    <w:p w14:paraId="466AF609" w14:textId="77777777" w:rsidR="005A4CAB" w:rsidRPr="00700584" w:rsidRDefault="005A4CAB" w:rsidP="005A4CAB">
      <w:pPr>
        <w:pStyle w:val="Nadpis2"/>
      </w:pPr>
      <w:bookmarkStart w:id="54" w:name="_Toc130541831"/>
      <w:r w:rsidRPr="00700584">
        <w:t>Změny projektového záměru</w:t>
      </w:r>
      <w:bookmarkEnd w:id="54"/>
    </w:p>
    <w:p w14:paraId="106D85B9" w14:textId="381BBE87" w:rsidR="00E8149A" w:rsidRPr="00700584" w:rsidRDefault="00E8149A" w:rsidP="003A4248">
      <w:pPr>
        <w:jc w:val="both"/>
      </w:pPr>
      <w:r w:rsidRPr="00700584">
        <w:t xml:space="preserve">Žadatel nemůže v rámci celého procesu posouzení souladu projektového záměru se SCLLD podávat žádosti o změnu projektového záměru. Tedy žadatel nemůže žádat o změnu projektového záměru od jeho podání na MAS až po kontrolu shody projektového záměru, ke kterému byl vydán soulad projektu se SCLLD, se zadanou </w:t>
      </w:r>
      <w:r w:rsidR="005A4CAB" w:rsidRPr="00700584">
        <w:t xml:space="preserve">žádostí o podporu do MS2021+. V dalším procesu se žadatel řídí Obecnými pravidly pro žadateli a příjemce a dalšími pravidly. </w:t>
      </w:r>
    </w:p>
    <w:p w14:paraId="54AFC480" w14:textId="77777777" w:rsidR="00E8149A" w:rsidRPr="00700584" w:rsidRDefault="00E8149A" w:rsidP="00E8149A">
      <w:pPr>
        <w:pStyle w:val="Nadpis2"/>
      </w:pPr>
      <w:bookmarkStart w:id="55" w:name="_Toc130541832"/>
      <w:r w:rsidRPr="00700584">
        <w:t>Změny žádosti o podporu</w:t>
      </w:r>
      <w:bookmarkEnd w:id="55"/>
    </w:p>
    <w:p w14:paraId="76124879" w14:textId="77777777" w:rsidR="00AE4D3A" w:rsidRPr="00700584" w:rsidRDefault="00AE4D3A" w:rsidP="003A4248">
      <w:pPr>
        <w:jc w:val="both"/>
      </w:pPr>
      <w:r w:rsidRPr="00700584">
        <w:t xml:space="preserve">Změna žádosti o podporu se řídí Obecnými pravidly pro žadatele a příjemce IROP, případně Specifickými pravidla výzvy ŘO IROP a dalšími příslušnými dokumenty. </w:t>
      </w:r>
    </w:p>
    <w:p w14:paraId="36735254" w14:textId="77777777" w:rsidR="003A4248" w:rsidRPr="00700584" w:rsidRDefault="003A4248" w:rsidP="003A4248">
      <w:pPr>
        <w:jc w:val="both"/>
      </w:pPr>
      <w:r w:rsidRPr="00700584">
        <w:t xml:space="preserve">V souladu s Obecnými pravidly pro žadatele a příjemce IROP, verze 2, se MAS vyjadřuje k následujícím změnám projektu: </w:t>
      </w:r>
    </w:p>
    <w:p w14:paraId="012A2A79" w14:textId="77777777" w:rsidR="003A4248" w:rsidRPr="00700584" w:rsidRDefault="003A4248" w:rsidP="003A4248">
      <w:pPr>
        <w:numPr>
          <w:ilvl w:val="0"/>
          <w:numId w:val="37"/>
        </w:numPr>
        <w:spacing w:after="0" w:line="259" w:lineRule="auto"/>
        <w:jc w:val="both"/>
      </w:pPr>
      <w:r w:rsidRPr="00700584">
        <w:t>snížení nebo zvýšení hodnoty indikátorů výstupu,</w:t>
      </w:r>
    </w:p>
    <w:p w14:paraId="49AC2226" w14:textId="77777777" w:rsidR="003A4248" w:rsidRPr="00700584" w:rsidRDefault="003A4248" w:rsidP="003A4248">
      <w:pPr>
        <w:numPr>
          <w:ilvl w:val="0"/>
          <w:numId w:val="37"/>
        </w:numPr>
        <w:spacing w:after="0" w:line="259" w:lineRule="auto"/>
        <w:jc w:val="both"/>
      </w:pPr>
      <w:r w:rsidRPr="00700584">
        <w:t>prodloužení předpokládaného termínu ukončení realizace projektu,</w:t>
      </w:r>
    </w:p>
    <w:p w14:paraId="6BA6DC80" w14:textId="77777777" w:rsidR="003A4248" w:rsidRPr="00700584" w:rsidRDefault="003A4248" w:rsidP="003A4248">
      <w:pPr>
        <w:numPr>
          <w:ilvl w:val="0"/>
          <w:numId w:val="37"/>
        </w:numPr>
        <w:spacing w:after="0" w:line="259" w:lineRule="auto"/>
        <w:jc w:val="both"/>
      </w:pPr>
      <w:r w:rsidRPr="00700584">
        <w:t>snížení celkových způsobilých výdajů projektu,</w:t>
      </w:r>
    </w:p>
    <w:p w14:paraId="7B6617DA" w14:textId="77777777" w:rsidR="003A4248" w:rsidRPr="00700584" w:rsidRDefault="003A4248" w:rsidP="003A4248">
      <w:pPr>
        <w:numPr>
          <w:ilvl w:val="0"/>
          <w:numId w:val="37"/>
        </w:numPr>
        <w:spacing w:after="160" w:line="259" w:lineRule="auto"/>
        <w:jc w:val="both"/>
      </w:pPr>
      <w:r w:rsidRPr="00700584">
        <w:t>změna finančního plánu projektu v jednotlivých letech, tj. dochází ke zpoždění čerpání, pokud byl součástí projednávaného projektového záměru.</w:t>
      </w:r>
    </w:p>
    <w:p w14:paraId="16AE020E" w14:textId="38FBF13C" w:rsidR="003A4248" w:rsidRPr="00700584" w:rsidRDefault="003A4248" w:rsidP="003A4248">
      <w:pPr>
        <w:jc w:val="both"/>
      </w:pPr>
      <w:r w:rsidRPr="00700584">
        <w:t>Žadatel/příjemce má za povinnost kontaktovat MAS datovou schránkou a informovat ji o plánované změně projektu ve výše uvedených případech. Kancelář MAS následně do 10 PD provede posouzení vlivu změny na posouzení souladu projektového záměru se SCLLD a vliv změny na Vyjádření souladu/nesouladu projektového záměru se SCLLD. Výsledek je následně žadateli/příjemci zaslán datovou schránkou.</w:t>
      </w:r>
    </w:p>
    <w:p w14:paraId="2C91904E" w14:textId="5A322200" w:rsidR="003A4248" w:rsidRPr="00700584" w:rsidRDefault="003A4248" w:rsidP="003A4248">
      <w:pPr>
        <w:jc w:val="both"/>
      </w:pPr>
      <w:r w:rsidRPr="00700584">
        <w:t>Vyjádření MAS je zapsáno do dokument</w:t>
      </w:r>
      <w:r w:rsidR="00FE02FA" w:rsidRPr="00700584">
        <w:t xml:space="preserve">u </w:t>
      </w:r>
      <w:r w:rsidRPr="00700584">
        <w:t>Vyjádření MAS k žádosti o změnu, který je</w:t>
      </w:r>
      <w:r w:rsidR="00245D81" w:rsidRPr="00700584">
        <w:t xml:space="preserve"> zveřejněn spolu s Výzvou</w:t>
      </w:r>
      <w:r w:rsidRPr="00700584">
        <w:t xml:space="preserve">. </w:t>
      </w:r>
    </w:p>
    <w:p w14:paraId="63984571" w14:textId="77777777" w:rsidR="00147C80" w:rsidRPr="00700584" w:rsidRDefault="00147C80" w:rsidP="00C30C03">
      <w:pPr>
        <w:pStyle w:val="Nadpis1"/>
      </w:pPr>
      <w:bookmarkStart w:id="56" w:name="_Toc130541833"/>
      <w:r w:rsidRPr="00700584">
        <w:t>Komunikace se žadateli a partnery</w:t>
      </w:r>
      <w:bookmarkEnd w:id="56"/>
    </w:p>
    <w:p w14:paraId="63ACE49A" w14:textId="77777777" w:rsidR="003A4248" w:rsidRPr="00700584" w:rsidRDefault="003A4248" w:rsidP="003A4248">
      <w:pPr>
        <w:spacing w:before="240" w:after="240"/>
        <w:jc w:val="both"/>
      </w:pPr>
      <w:r w:rsidRPr="00700584">
        <w:t xml:space="preserve">Komunikaci s žadateli zajišťují zaměstnanci kanceláře MAS, na které jsou kontakty uvedené na webových stránkách MAS. </w:t>
      </w:r>
    </w:p>
    <w:p w14:paraId="7ACADF01" w14:textId="77777777" w:rsidR="003A4248" w:rsidRPr="00700584" w:rsidRDefault="003A4248" w:rsidP="003A4248">
      <w:pPr>
        <w:spacing w:before="240" w:after="240"/>
        <w:jc w:val="both"/>
      </w:pPr>
      <w:r w:rsidRPr="00700584">
        <w:t>Komunikace se žadateli, příjemci a partnery MAS probíhá prostřednictvím elektronické komunikace, telefonicky nebo osobně po předchozí domluvě, pokud v IP není stanoveno jinak.  Kancelář MAS poskytuje osobní konzultace především v prostorách pracoviště MAS, po domluvě na sjednaném místě. MAS na svých stránkách uvádí konzultační hodiny a kontaktní osoby. Na základě předchozí komunikace je možné konzultaci sjednat i na jiné termíny oproti uvedeným konzultačním hodinám.</w:t>
      </w:r>
    </w:p>
    <w:p w14:paraId="53DA1B41" w14:textId="77777777" w:rsidR="003A4248" w:rsidRPr="00700584" w:rsidRDefault="003A4248" w:rsidP="003A4248">
      <w:pPr>
        <w:spacing w:before="240" w:after="240"/>
        <w:jc w:val="both"/>
      </w:pPr>
      <w:r w:rsidRPr="00700584">
        <w:t>Konzultace MAS s žadateli a příjemci jsou poskytovány bezplatně. MAS poskytuje konzultace od přípravy projektu až po ukončení doby udržitelnosti projektu (v případě získání podpory na projekt).</w:t>
      </w:r>
    </w:p>
    <w:p w14:paraId="71546A0C" w14:textId="45979FB5" w:rsidR="003A4248" w:rsidRPr="00700584" w:rsidRDefault="003A4248" w:rsidP="003A4248">
      <w:pPr>
        <w:spacing w:before="240" w:after="240"/>
        <w:jc w:val="both"/>
      </w:pPr>
      <w:r w:rsidRPr="00700584">
        <w:t>Z důvodu zamezení střetu zájmů nemohou pracovníci MAS zpracovávat projektové záměry</w:t>
      </w:r>
      <w:r w:rsidR="00700584" w:rsidRPr="00700584">
        <w:t xml:space="preserve"> žadatelů.</w:t>
      </w:r>
    </w:p>
    <w:p w14:paraId="4E753B9B" w14:textId="77777777" w:rsidR="003A4248" w:rsidRPr="00700584" w:rsidRDefault="003A4248" w:rsidP="003A4248">
      <w:pPr>
        <w:spacing w:before="240" w:after="240"/>
        <w:jc w:val="both"/>
      </w:pPr>
      <w:r w:rsidRPr="00700584">
        <w:t>Kancelář MAS k jednotlivým vyhlášeným výzvám PR IROP organizuje školení či semináře pro žadatele a příjemce. V případě nízkého zájmu či neefektivity mohou být školení či semináře pro žadatele a příjemce nahrazeny osobní konzultací nebo jinou možnou formou komunikace MAS.</w:t>
      </w:r>
    </w:p>
    <w:p w14:paraId="027C7CDC" w14:textId="505E76B8" w:rsidR="003A4248" w:rsidRPr="001D7F90" w:rsidRDefault="003A4248" w:rsidP="003A4248">
      <w:pPr>
        <w:spacing w:before="240" w:after="240"/>
        <w:jc w:val="both"/>
        <w:rPr>
          <w:color w:val="000000" w:themeColor="text1"/>
        </w:rPr>
      </w:pPr>
      <w:r w:rsidRPr="00700584">
        <w:rPr>
          <w:color w:val="000000" w:themeColor="text1"/>
        </w:rPr>
        <w:lastRenderedPageBreak/>
        <w:t xml:space="preserve">Pokud nebude moci MAS zodpovědět dotazy žadatelů či účastníků semináře, budou konzultovány s nadřízenými orgány nebo budou žadatelům a příjemcům poskytnuty kontakty na odpovědné pracovníky </w:t>
      </w:r>
      <w:r w:rsidR="00525FB2" w:rsidRPr="00700584">
        <w:rPr>
          <w:color w:val="000000" w:themeColor="text1"/>
        </w:rPr>
        <w:t>Centra regionálního rozvoje (</w:t>
      </w:r>
      <w:r w:rsidRPr="00700584">
        <w:rPr>
          <w:color w:val="000000" w:themeColor="text1"/>
        </w:rPr>
        <w:t>CRR</w:t>
      </w:r>
      <w:r w:rsidR="00525FB2" w:rsidRPr="00700584">
        <w:rPr>
          <w:color w:val="000000" w:themeColor="text1"/>
        </w:rPr>
        <w:t>)</w:t>
      </w:r>
      <w:r w:rsidRPr="00700584">
        <w:rPr>
          <w:color w:val="000000" w:themeColor="text1"/>
        </w:rPr>
        <w:t xml:space="preserve">. Před předložením žádosti o podporu do MS2021+ mohou budoucí žadatelé taktéž využít </w:t>
      </w:r>
      <w:r w:rsidRPr="001D7F90">
        <w:rPr>
          <w:color w:val="000000" w:themeColor="text1"/>
        </w:rPr>
        <w:t>Konzultační servis IROP (</w:t>
      </w:r>
      <w:hyperlink r:id="rId12">
        <w:r w:rsidRPr="001D7F90">
          <w:rPr>
            <w:color w:val="000000" w:themeColor="text1"/>
          </w:rPr>
          <w:t xml:space="preserve">Konzultační servis </w:t>
        </w:r>
        <w:proofErr w:type="gramStart"/>
        <w:r w:rsidRPr="001D7F90">
          <w:rPr>
            <w:color w:val="000000" w:themeColor="text1"/>
          </w:rPr>
          <w:t>IROP - Centrum</w:t>
        </w:r>
        <w:proofErr w:type="gramEnd"/>
        <w:r w:rsidRPr="001D7F90">
          <w:rPr>
            <w:color w:val="000000" w:themeColor="text1"/>
          </w:rPr>
          <w:t xml:space="preserve"> - zkušený a spolehlivý partner pro váš region (crr.cz)</w:t>
        </w:r>
      </w:hyperlink>
      <w:r w:rsidRPr="001D7F90">
        <w:rPr>
          <w:color w:val="000000" w:themeColor="text1"/>
        </w:rPr>
        <w:t xml:space="preserve">. </w:t>
      </w:r>
    </w:p>
    <w:p w14:paraId="7CCEA556" w14:textId="77777777" w:rsidR="003A4248" w:rsidRPr="001D7F90" w:rsidRDefault="003A4248" w:rsidP="003A4248">
      <w:pPr>
        <w:spacing w:before="240" w:after="120"/>
        <w:jc w:val="both"/>
      </w:pPr>
      <w:r w:rsidRPr="001D7F90">
        <w:t xml:space="preserve">Kancelář MAS je dále odpovědná za funkčnost webových stránek MAS, které jsou jedním z typů komunikace. Veškeré dokumenty a informace pro žadatele o podporu jsou zveřejněny na webových stránkách MAS včetně uvedení konzultačních hodin a kontaktních osob. MAS může ke komunikaci využívat i další komunikační kanály (sociální sítě, newsletter, tištěné dokumenty atd.). </w:t>
      </w:r>
    </w:p>
    <w:p w14:paraId="1EA9D4E6" w14:textId="4B403837" w:rsidR="003A4248" w:rsidRPr="001D7F90" w:rsidRDefault="00245D81" w:rsidP="003A4248">
      <w:pPr>
        <w:jc w:val="both"/>
      </w:pPr>
      <w:r w:rsidRPr="001D7F90">
        <w:t>P</w:t>
      </w:r>
      <w:r w:rsidR="003A4248" w:rsidRPr="001D7F90">
        <w:t>o vydání Vyjádření MAS o souladu/nesouladu projektového záměru/náhradního projektového záměru se SCLLD Kancelář MAS nadále komunik</w:t>
      </w:r>
      <w:r w:rsidRPr="001D7F90">
        <w:t>uje</w:t>
      </w:r>
      <w:r w:rsidR="003A4248" w:rsidRPr="001D7F90">
        <w:t xml:space="preserve"> s</w:t>
      </w:r>
      <w:r w:rsidRPr="001D7F90">
        <w:t>e</w:t>
      </w:r>
      <w:r w:rsidR="003A4248" w:rsidRPr="001D7F90">
        <w:t xml:space="preserve"> žadateli a poskytuje jim </w:t>
      </w:r>
      <w:r w:rsidRPr="001D7F90">
        <w:t xml:space="preserve">poradenství </w:t>
      </w:r>
      <w:r w:rsidR="003A4248" w:rsidRPr="001D7F90">
        <w:t>a zároveň provádí kontrolu shodnosti projektového záměru a projektu v systému MS2021+.</w:t>
      </w:r>
    </w:p>
    <w:p w14:paraId="7459414F" w14:textId="77777777" w:rsidR="003A4248" w:rsidRPr="00D512A2" w:rsidRDefault="003A4248" w:rsidP="003A4248">
      <w:pPr>
        <w:pStyle w:val="Odstavecseseznamem"/>
        <w:spacing w:after="0" w:line="240" w:lineRule="auto"/>
        <w:ind w:left="0"/>
        <w:jc w:val="both"/>
        <w:rPr>
          <w:rFonts w:cs="Times New Roman"/>
          <w:szCs w:val="24"/>
        </w:rPr>
      </w:pPr>
      <w:bookmarkStart w:id="57" w:name="_heading=h.81awht6qj4ei" w:colFirst="0" w:colLast="0"/>
      <w:bookmarkStart w:id="58" w:name="_heading=h.p2i7spwa875" w:colFirst="0" w:colLast="0"/>
      <w:bookmarkEnd w:id="57"/>
      <w:bookmarkEnd w:id="58"/>
    </w:p>
    <w:p w14:paraId="1F2B7806" w14:textId="77777777" w:rsidR="00147C80" w:rsidRPr="00D512A2" w:rsidRDefault="00147C80" w:rsidP="00C30C03">
      <w:pPr>
        <w:pStyle w:val="Nadpis1"/>
      </w:pPr>
      <w:bookmarkStart w:id="59" w:name="_Toc130541834"/>
      <w:r w:rsidRPr="00D512A2">
        <w:t>Opatření proti střetu zájmů</w:t>
      </w:r>
      <w:bookmarkEnd w:id="59"/>
    </w:p>
    <w:p w14:paraId="61A84FA0" w14:textId="77777777" w:rsidR="003A4248" w:rsidRPr="00D512A2" w:rsidRDefault="003A4248" w:rsidP="003A4248">
      <w:pPr>
        <w:pStyle w:val="Odstavecseseznamem"/>
        <w:spacing w:after="0" w:line="240" w:lineRule="auto"/>
        <w:ind w:left="0"/>
        <w:jc w:val="both"/>
        <w:rPr>
          <w:rFonts w:cs="Times New Roman"/>
          <w:szCs w:val="24"/>
        </w:rPr>
      </w:pPr>
      <w:r w:rsidRPr="00D512A2">
        <w:rPr>
          <w:rFonts w:cs="Times New Roman"/>
          <w:szCs w:val="24"/>
        </w:rPr>
        <w:t xml:space="preserve">Ředitel kanceláře je odpovědný za posuzování a kontrolu, zda nedochází ke střetu zájmu. </w:t>
      </w:r>
    </w:p>
    <w:p w14:paraId="110397FA" w14:textId="77777777" w:rsidR="003A4248" w:rsidRPr="00D512A2" w:rsidRDefault="003A4248" w:rsidP="003A4248">
      <w:pPr>
        <w:pStyle w:val="Odstavecseseznamem"/>
        <w:spacing w:after="0" w:line="240" w:lineRule="auto"/>
        <w:ind w:left="0"/>
        <w:jc w:val="both"/>
        <w:rPr>
          <w:rFonts w:cs="Times New Roman"/>
          <w:szCs w:val="24"/>
        </w:rPr>
      </w:pPr>
    </w:p>
    <w:p w14:paraId="51EA060B" w14:textId="2B4547DD" w:rsidR="003A4248" w:rsidRPr="00D512A2" w:rsidRDefault="003A4248" w:rsidP="00245D81">
      <w:pPr>
        <w:pStyle w:val="Odstavecseseznamem"/>
        <w:spacing w:after="0" w:line="240" w:lineRule="auto"/>
        <w:ind w:left="0"/>
        <w:jc w:val="both"/>
        <w:rPr>
          <w:rFonts w:cs="Times New Roman"/>
          <w:szCs w:val="24"/>
        </w:rPr>
      </w:pPr>
      <w:r w:rsidRPr="00D512A2">
        <w:rPr>
          <w:rFonts w:cs="Times New Roman"/>
          <w:szCs w:val="24"/>
        </w:rPr>
        <w:t>Zaměstnanci MAS, kteří se podílí na poradenství, kontrolách, administraci projektů a provádějí podpůrnou činnost při jejich výběru, nesmí zpracovávat projekt</w:t>
      </w:r>
      <w:r w:rsidR="00D512A2" w:rsidRPr="00D512A2">
        <w:rPr>
          <w:rFonts w:cs="Times New Roman"/>
          <w:szCs w:val="24"/>
        </w:rPr>
        <w:t>ové záměry</w:t>
      </w:r>
      <w:r w:rsidRPr="00D512A2">
        <w:rPr>
          <w:rFonts w:cs="Times New Roman"/>
          <w:szCs w:val="24"/>
        </w:rPr>
        <w:t xml:space="preserve"> do výzev MAS.</w:t>
      </w:r>
    </w:p>
    <w:p w14:paraId="19F6C4FE" w14:textId="77777777" w:rsidR="003A4248" w:rsidRPr="00D512A2" w:rsidRDefault="003A4248" w:rsidP="003A4248">
      <w:pPr>
        <w:pStyle w:val="Odstavecseseznamem"/>
        <w:spacing w:after="0" w:line="240" w:lineRule="auto"/>
        <w:ind w:left="0"/>
        <w:jc w:val="both"/>
        <w:rPr>
          <w:rFonts w:cs="Times New Roman"/>
          <w:szCs w:val="24"/>
        </w:rPr>
      </w:pPr>
    </w:p>
    <w:p w14:paraId="2AEFF474" w14:textId="77777777" w:rsidR="003A4248" w:rsidRPr="00D512A2" w:rsidRDefault="003A4248" w:rsidP="003A4248">
      <w:pPr>
        <w:pStyle w:val="Odstavecseseznamem"/>
        <w:spacing w:after="0" w:line="240" w:lineRule="auto"/>
        <w:ind w:left="0"/>
        <w:jc w:val="both"/>
        <w:rPr>
          <w:rFonts w:cs="Times New Roman"/>
          <w:szCs w:val="24"/>
        </w:rPr>
      </w:pPr>
      <w:r w:rsidRPr="00D512A2">
        <w:rPr>
          <w:rFonts w:cs="Times New Roman"/>
          <w:szCs w:val="24"/>
        </w:rPr>
        <w:t>Zaměstnanci kanceláře MAS, provádějící administrativní hodnocení, nesmí být v podjatosti vůči hodnoceným projektům a před zahájením hodnocení podepíší etický kodex, který je přílohou těchto interních postupů. Pokud zaměstnanci kanceláře MAS jsou podjati, informují ředitele kanceláře a nesmí žádný projekt v dané výzvě MAS hodnotit.</w:t>
      </w:r>
    </w:p>
    <w:p w14:paraId="5281D81D" w14:textId="77777777" w:rsidR="003A4248" w:rsidRPr="00D512A2" w:rsidRDefault="003A4248" w:rsidP="003A4248">
      <w:pPr>
        <w:pStyle w:val="Odstavecseseznamem"/>
        <w:spacing w:after="0" w:line="240" w:lineRule="auto"/>
        <w:ind w:left="0"/>
        <w:jc w:val="both"/>
        <w:rPr>
          <w:rFonts w:cs="Times New Roman"/>
          <w:szCs w:val="24"/>
        </w:rPr>
      </w:pPr>
    </w:p>
    <w:p w14:paraId="5A4C9F6F" w14:textId="4A9A30E5" w:rsidR="003A4248" w:rsidRPr="00D512A2" w:rsidRDefault="003A4248" w:rsidP="003A4248">
      <w:pPr>
        <w:pStyle w:val="Odstavecseseznamem"/>
        <w:spacing w:after="0" w:line="240" w:lineRule="auto"/>
        <w:ind w:left="0"/>
        <w:jc w:val="both"/>
        <w:rPr>
          <w:rFonts w:cs="Times New Roman"/>
          <w:szCs w:val="24"/>
        </w:rPr>
      </w:pPr>
      <w:r w:rsidRPr="00D512A2">
        <w:rPr>
          <w:rFonts w:cs="Times New Roman"/>
          <w:szCs w:val="24"/>
        </w:rPr>
        <w:t xml:space="preserve">Členové Výběrové komise, </w:t>
      </w:r>
      <w:r w:rsidR="00D512A2" w:rsidRPr="00D512A2">
        <w:rPr>
          <w:rFonts w:cs="Times New Roman"/>
          <w:szCs w:val="24"/>
        </w:rPr>
        <w:t>Představenstva</w:t>
      </w:r>
      <w:r w:rsidRPr="00D512A2">
        <w:rPr>
          <w:rFonts w:cs="Times New Roman"/>
          <w:szCs w:val="24"/>
        </w:rPr>
        <w:t xml:space="preserve"> a </w:t>
      </w:r>
      <w:r w:rsidR="00D512A2" w:rsidRPr="00D512A2">
        <w:rPr>
          <w:rFonts w:cs="Times New Roman"/>
          <w:szCs w:val="24"/>
        </w:rPr>
        <w:t>Dozorčí rady</w:t>
      </w:r>
      <w:r w:rsidRPr="00D512A2">
        <w:rPr>
          <w:rFonts w:cs="Times New Roman"/>
          <w:szCs w:val="24"/>
        </w:rPr>
        <w:t>, kteří se podílí na hodnocení a výběru projektových záměrů před každým jednáním, na kterém je prováděno hodnocení, přezkum hodnocení nebo výběr projektových záměrů, podepíší etický kodex, který je přílohou těchto interních postupů. V něm jsou uvedeny postupy pro zamezení korupčního jednání, zajištění transparentnosti a rovného přístupu k žadatelům.</w:t>
      </w:r>
    </w:p>
    <w:p w14:paraId="488D496E" w14:textId="77777777" w:rsidR="003A4248" w:rsidRPr="0026359D" w:rsidRDefault="003A4248" w:rsidP="003A4248">
      <w:pPr>
        <w:pStyle w:val="Odstavecseseznamem"/>
        <w:spacing w:after="0" w:line="240" w:lineRule="auto"/>
        <w:ind w:left="0"/>
        <w:jc w:val="both"/>
        <w:rPr>
          <w:rFonts w:cs="Times New Roman"/>
          <w:szCs w:val="24"/>
          <w:highlight w:val="yellow"/>
        </w:rPr>
      </w:pPr>
    </w:p>
    <w:p w14:paraId="6F46CE36" w14:textId="1253B962" w:rsidR="003A4248" w:rsidRPr="00D512A2" w:rsidRDefault="003A4248" w:rsidP="003A4248">
      <w:pPr>
        <w:pStyle w:val="Odstavecseseznamem"/>
        <w:spacing w:after="0" w:line="240" w:lineRule="auto"/>
        <w:ind w:left="0"/>
        <w:jc w:val="both"/>
        <w:rPr>
          <w:rFonts w:cs="Times New Roman"/>
          <w:color w:val="000000" w:themeColor="text1"/>
          <w:szCs w:val="24"/>
        </w:rPr>
      </w:pPr>
      <w:r w:rsidRPr="00D512A2">
        <w:rPr>
          <w:rFonts w:cs="Times New Roman"/>
          <w:color w:val="000000" w:themeColor="text1"/>
          <w:szCs w:val="24"/>
        </w:rPr>
        <w:t xml:space="preserve">Členové Výběrové komise, </w:t>
      </w:r>
      <w:r w:rsidR="00D512A2" w:rsidRPr="00D512A2">
        <w:rPr>
          <w:rFonts w:cs="Times New Roman"/>
          <w:szCs w:val="24"/>
        </w:rPr>
        <w:t>Představenstva a Dozorčí rady</w:t>
      </w:r>
      <w:r w:rsidR="00D512A2" w:rsidRPr="00D512A2">
        <w:rPr>
          <w:rFonts w:cs="Times New Roman"/>
          <w:color w:val="000000" w:themeColor="text1"/>
          <w:szCs w:val="24"/>
        </w:rPr>
        <w:t xml:space="preserve"> </w:t>
      </w:r>
      <w:r w:rsidRPr="00D512A2">
        <w:rPr>
          <w:rFonts w:cs="Times New Roman"/>
          <w:color w:val="000000" w:themeColor="text1"/>
          <w:szCs w:val="24"/>
        </w:rPr>
        <w:t xml:space="preserve">ve střetu zájmů jsou povinni o této skutečnosti informovat ředitele kanceláře před jednáním Výběrové komise, </w:t>
      </w:r>
      <w:r w:rsidR="00D512A2" w:rsidRPr="00D512A2">
        <w:rPr>
          <w:rFonts w:cs="Times New Roman"/>
          <w:color w:val="000000" w:themeColor="text1"/>
          <w:szCs w:val="24"/>
        </w:rPr>
        <w:t>Představenstva</w:t>
      </w:r>
      <w:r w:rsidRPr="00D512A2">
        <w:rPr>
          <w:rFonts w:cs="Times New Roman"/>
          <w:color w:val="000000" w:themeColor="text1"/>
          <w:szCs w:val="24"/>
        </w:rPr>
        <w:t xml:space="preserve"> a </w:t>
      </w:r>
      <w:r w:rsidR="00D512A2" w:rsidRPr="00D512A2">
        <w:rPr>
          <w:rFonts w:cs="Times New Roman"/>
          <w:color w:val="000000" w:themeColor="text1"/>
          <w:szCs w:val="24"/>
        </w:rPr>
        <w:t>Dozorčí rady</w:t>
      </w:r>
      <w:r w:rsidRPr="00D512A2">
        <w:rPr>
          <w:rFonts w:cs="Times New Roman"/>
          <w:color w:val="000000" w:themeColor="text1"/>
          <w:szCs w:val="24"/>
        </w:rPr>
        <w:t xml:space="preserve"> případně neprodleně po zjištění této skutečnosti.</w:t>
      </w:r>
    </w:p>
    <w:p w14:paraId="0A61D1E0" w14:textId="77777777" w:rsidR="003A4248" w:rsidRPr="00737566" w:rsidRDefault="003A4248" w:rsidP="003A4248">
      <w:pPr>
        <w:pStyle w:val="Odstavecseseznamem"/>
        <w:spacing w:after="0" w:line="240" w:lineRule="auto"/>
        <w:ind w:left="0"/>
        <w:jc w:val="both"/>
        <w:rPr>
          <w:rFonts w:cs="Times New Roman"/>
          <w:color w:val="000000" w:themeColor="text1"/>
          <w:szCs w:val="24"/>
        </w:rPr>
      </w:pPr>
    </w:p>
    <w:p w14:paraId="65BD3359" w14:textId="3DDB1663" w:rsidR="003A4248" w:rsidRPr="00737566" w:rsidRDefault="003A4248" w:rsidP="003A4248">
      <w:pPr>
        <w:pStyle w:val="Odstavecseseznamem"/>
        <w:spacing w:after="0" w:line="240" w:lineRule="auto"/>
        <w:ind w:left="0"/>
        <w:jc w:val="both"/>
        <w:rPr>
          <w:rFonts w:cs="Times New Roman"/>
          <w:color w:val="000000" w:themeColor="text1"/>
          <w:szCs w:val="24"/>
        </w:rPr>
      </w:pPr>
      <w:r w:rsidRPr="00737566">
        <w:rPr>
          <w:rFonts w:cs="Times New Roman"/>
          <w:color w:val="000000" w:themeColor="text1"/>
          <w:szCs w:val="24"/>
        </w:rPr>
        <w:t xml:space="preserve">Členové Výběrové komise, </w:t>
      </w:r>
      <w:r w:rsidR="00D512A2" w:rsidRPr="00737566">
        <w:rPr>
          <w:rFonts w:cs="Times New Roman"/>
          <w:szCs w:val="24"/>
        </w:rPr>
        <w:t>Představenstva a Dozorčí rady</w:t>
      </w:r>
      <w:r w:rsidRPr="00737566">
        <w:rPr>
          <w:rFonts w:cs="Times New Roman"/>
          <w:color w:val="000000" w:themeColor="text1"/>
          <w:szCs w:val="24"/>
        </w:rPr>
        <w:t>, kteří jsou ve střetu zájmů, se nebudou podílet na hodnocení a výběru projektového záměru ani ostatních projektových záměrů, které danému projektovému záměru při hodnocení a výběru konkurují.</w:t>
      </w:r>
    </w:p>
    <w:p w14:paraId="2667C748" w14:textId="77777777" w:rsidR="003A4248" w:rsidRPr="00737566" w:rsidRDefault="003A4248" w:rsidP="003A4248">
      <w:pPr>
        <w:pStyle w:val="Odstavecseseznamem"/>
        <w:spacing w:after="0" w:line="240" w:lineRule="auto"/>
        <w:ind w:left="0"/>
        <w:jc w:val="both"/>
        <w:rPr>
          <w:rFonts w:cs="Times New Roman"/>
          <w:color w:val="000000" w:themeColor="text1"/>
          <w:szCs w:val="24"/>
        </w:rPr>
      </w:pPr>
    </w:p>
    <w:p w14:paraId="7654E8D9" w14:textId="0582D049" w:rsidR="003A4248" w:rsidRPr="00737566" w:rsidRDefault="003A4248" w:rsidP="003A4248">
      <w:pPr>
        <w:pStyle w:val="Odstavecseseznamem"/>
        <w:spacing w:after="0" w:line="240" w:lineRule="auto"/>
        <w:ind w:left="0"/>
        <w:jc w:val="both"/>
        <w:rPr>
          <w:rFonts w:cs="Times New Roman"/>
          <w:color w:val="000000" w:themeColor="text1"/>
          <w:szCs w:val="24"/>
        </w:rPr>
      </w:pPr>
      <w:r w:rsidRPr="00737566">
        <w:rPr>
          <w:rFonts w:cs="Times New Roman"/>
          <w:color w:val="000000" w:themeColor="text1"/>
          <w:szCs w:val="24"/>
        </w:rPr>
        <w:t xml:space="preserve">Členové Výběrové komise, </w:t>
      </w:r>
      <w:r w:rsidR="00737566" w:rsidRPr="00737566">
        <w:rPr>
          <w:rFonts w:cs="Times New Roman"/>
          <w:szCs w:val="24"/>
        </w:rPr>
        <w:t>Představenstva a Dozorčí rady</w:t>
      </w:r>
      <w:r w:rsidR="00737566" w:rsidRPr="00737566">
        <w:rPr>
          <w:rFonts w:cs="Times New Roman"/>
          <w:color w:val="000000" w:themeColor="text1"/>
          <w:szCs w:val="24"/>
        </w:rPr>
        <w:t xml:space="preserve"> </w:t>
      </w:r>
      <w:r w:rsidRPr="00737566">
        <w:rPr>
          <w:rFonts w:cs="Times New Roman"/>
          <w:color w:val="000000" w:themeColor="text1"/>
          <w:szCs w:val="24"/>
        </w:rPr>
        <w:t xml:space="preserve">řádně zdůvodňují svá rozhodnutí a stanoviska, aby bylo zřejmé, na </w:t>
      </w:r>
      <w:proofErr w:type="gramStart"/>
      <w:r w:rsidRPr="00737566">
        <w:rPr>
          <w:rFonts w:cs="Times New Roman"/>
          <w:color w:val="000000" w:themeColor="text1"/>
          <w:szCs w:val="24"/>
        </w:rPr>
        <w:t>základě</w:t>
      </w:r>
      <w:proofErr w:type="gramEnd"/>
      <w:r w:rsidRPr="00737566">
        <w:rPr>
          <w:rFonts w:cs="Times New Roman"/>
          <w:color w:val="000000" w:themeColor="text1"/>
          <w:szCs w:val="24"/>
        </w:rPr>
        <w:t xml:space="preserve"> čeho bylo příslušné rozhodnutí učiněno.</w:t>
      </w:r>
    </w:p>
    <w:p w14:paraId="3275C8EA" w14:textId="77777777" w:rsidR="003A4248" w:rsidRPr="0026359D" w:rsidRDefault="003A4248" w:rsidP="003A4248">
      <w:pPr>
        <w:pStyle w:val="Odstavecseseznamem"/>
        <w:spacing w:after="0" w:line="240" w:lineRule="auto"/>
        <w:ind w:left="0"/>
        <w:jc w:val="both"/>
        <w:rPr>
          <w:rFonts w:cs="Times New Roman"/>
          <w:color w:val="000000" w:themeColor="text1"/>
          <w:szCs w:val="24"/>
          <w:highlight w:val="yellow"/>
        </w:rPr>
      </w:pPr>
    </w:p>
    <w:p w14:paraId="6BA98B0D" w14:textId="06E420BF" w:rsidR="003A4248" w:rsidRPr="00737566" w:rsidRDefault="003A4248" w:rsidP="003A4248">
      <w:pPr>
        <w:jc w:val="both"/>
      </w:pPr>
      <w:r w:rsidRPr="00737566">
        <w:t xml:space="preserve">V zápisech z jednání Výběrové komise, </w:t>
      </w:r>
      <w:r w:rsidR="00737566" w:rsidRPr="00737566">
        <w:rPr>
          <w:rFonts w:cs="Times New Roman"/>
          <w:szCs w:val="24"/>
        </w:rPr>
        <w:t>Představenstva a Dozorčí rady</w:t>
      </w:r>
      <w:r w:rsidR="00737566" w:rsidRPr="00737566">
        <w:t xml:space="preserve"> </w:t>
      </w:r>
      <w:r w:rsidRPr="00737566">
        <w:t xml:space="preserve">budou mimo jiné uvedeny informace o střetů zájmů daných členů. </w:t>
      </w:r>
    </w:p>
    <w:p w14:paraId="62486DF4" w14:textId="60C9AB5B" w:rsidR="003A4248" w:rsidRPr="00737566" w:rsidRDefault="003A4248" w:rsidP="003A4248">
      <w:pPr>
        <w:spacing w:after="0" w:line="240" w:lineRule="auto"/>
        <w:jc w:val="both"/>
        <w:rPr>
          <w:rFonts w:cs="Times New Roman"/>
          <w:szCs w:val="24"/>
        </w:rPr>
      </w:pPr>
      <w:r w:rsidRPr="00737566">
        <w:rPr>
          <w:rFonts w:cs="Times New Roman"/>
          <w:szCs w:val="24"/>
        </w:rPr>
        <w:t xml:space="preserve">Ředitel kanceláře provádí šetření ke střetu zájmů a to ověřením, jestli všichni </w:t>
      </w:r>
      <w:proofErr w:type="gramStart"/>
      <w:r w:rsidRPr="00737566">
        <w:rPr>
          <w:rFonts w:cs="Times New Roman"/>
          <w:szCs w:val="24"/>
        </w:rPr>
        <w:t xml:space="preserve">hodnotitelé </w:t>
      </w:r>
      <w:r w:rsidR="00737566" w:rsidRPr="00737566">
        <w:rPr>
          <w:rFonts w:cs="Times New Roman"/>
          <w:szCs w:val="24"/>
        </w:rPr>
        <w:t xml:space="preserve">- </w:t>
      </w:r>
      <w:r w:rsidRPr="00737566">
        <w:rPr>
          <w:rFonts w:cs="Times New Roman"/>
          <w:szCs w:val="24"/>
        </w:rPr>
        <w:t>členové</w:t>
      </w:r>
      <w:proofErr w:type="gramEnd"/>
      <w:r w:rsidRPr="00737566">
        <w:rPr>
          <w:rFonts w:cs="Times New Roman"/>
          <w:szCs w:val="24"/>
        </w:rPr>
        <w:t xml:space="preserve"> Výběrové komise, členové </w:t>
      </w:r>
      <w:r w:rsidR="00737566" w:rsidRPr="00737566">
        <w:rPr>
          <w:rFonts w:cs="Times New Roman"/>
          <w:szCs w:val="24"/>
        </w:rPr>
        <w:t>Představenstva</w:t>
      </w:r>
      <w:r w:rsidRPr="00737566">
        <w:rPr>
          <w:rFonts w:cs="Times New Roman"/>
          <w:szCs w:val="24"/>
        </w:rPr>
        <w:t xml:space="preserve"> a </w:t>
      </w:r>
      <w:r w:rsidR="00737566" w:rsidRPr="00737566">
        <w:rPr>
          <w:rFonts w:cs="Times New Roman"/>
          <w:szCs w:val="24"/>
        </w:rPr>
        <w:t>Dozorčí rady</w:t>
      </w:r>
      <w:r w:rsidRPr="00737566">
        <w:rPr>
          <w:rFonts w:cs="Times New Roman"/>
          <w:szCs w:val="24"/>
        </w:rPr>
        <w:t xml:space="preserve"> podepsali etické kodexy. </w:t>
      </w:r>
    </w:p>
    <w:p w14:paraId="0FAF09C7" w14:textId="77777777" w:rsidR="003A4248" w:rsidRPr="00737566" w:rsidRDefault="003A4248" w:rsidP="003A4248">
      <w:pPr>
        <w:spacing w:after="0" w:line="240" w:lineRule="auto"/>
        <w:jc w:val="both"/>
        <w:rPr>
          <w:rFonts w:cs="Times New Roman"/>
          <w:color w:val="000000" w:themeColor="text1"/>
          <w:szCs w:val="24"/>
        </w:rPr>
      </w:pPr>
    </w:p>
    <w:p w14:paraId="4916CC7E" w14:textId="77777777" w:rsidR="003A4248" w:rsidRPr="0026359D" w:rsidRDefault="003A4248" w:rsidP="003A4248">
      <w:pPr>
        <w:pStyle w:val="Odstavecseseznamem"/>
        <w:spacing w:after="0" w:line="240" w:lineRule="auto"/>
        <w:ind w:left="0"/>
        <w:jc w:val="both"/>
        <w:rPr>
          <w:rFonts w:cs="Times New Roman"/>
          <w:szCs w:val="24"/>
        </w:rPr>
      </w:pPr>
      <w:r w:rsidRPr="00737566">
        <w:rPr>
          <w:rFonts w:cs="Times New Roman"/>
          <w:szCs w:val="24"/>
        </w:rPr>
        <w:t>MAS zajistí, aby při rozhodování o hodnocení a výběru projektů náleželo nejméně 50 % hlasů členům orgánů, kteří nezahrnují veřejný sektor.</w:t>
      </w:r>
    </w:p>
    <w:p w14:paraId="0AAFD644" w14:textId="77777777" w:rsidR="003A4248" w:rsidRPr="0026359D" w:rsidRDefault="003A4248" w:rsidP="003A4248">
      <w:pPr>
        <w:widowControl w:val="0"/>
        <w:spacing w:after="240"/>
        <w:jc w:val="both"/>
      </w:pPr>
    </w:p>
    <w:p w14:paraId="16BBB60A" w14:textId="77777777" w:rsidR="00147C80" w:rsidRPr="0026359D" w:rsidRDefault="00147C80" w:rsidP="00C30C03">
      <w:pPr>
        <w:pStyle w:val="Nadpis1"/>
      </w:pPr>
      <w:bookmarkStart w:id="60" w:name="_Toc130541835"/>
      <w:r w:rsidRPr="0026359D">
        <w:t>Archivace a auditní stopa</w:t>
      </w:r>
      <w:bookmarkEnd w:id="60"/>
    </w:p>
    <w:p w14:paraId="3A434E1D" w14:textId="04DBF9BA" w:rsidR="003A4248" w:rsidRPr="0026359D" w:rsidRDefault="003A4248" w:rsidP="003A4248">
      <w:pPr>
        <w:widowControl w:val="0"/>
        <w:spacing w:after="240"/>
        <w:jc w:val="both"/>
      </w:pPr>
      <w:r w:rsidRPr="0026359D">
        <w:t>MAS se řídí zákonem č. 499/2004 Sb., o archivnictví a spisové službě</w:t>
      </w:r>
      <w:r w:rsidR="0026359D" w:rsidRPr="0026359D">
        <w:t>.</w:t>
      </w:r>
      <w:r w:rsidRPr="0026359D">
        <w:t xml:space="preserve"> </w:t>
      </w:r>
      <w:r w:rsidRPr="0026359D">
        <w:rPr>
          <w:rFonts w:cs="Times New Roman"/>
          <w:szCs w:val="24"/>
        </w:rPr>
        <w:t xml:space="preserve">MAS se při nakládání a archivaci s dokumenty související se strategií CLLD řídí podle vnitřních směrnic, které jsou dostupné na webových </w:t>
      </w:r>
      <w:r w:rsidRPr="0026359D">
        <w:rPr>
          <w:rFonts w:cs="Times New Roman"/>
          <w:szCs w:val="24"/>
        </w:rPr>
        <w:lastRenderedPageBreak/>
        <w:t>stránkách MAS.</w:t>
      </w:r>
    </w:p>
    <w:p w14:paraId="43187604" w14:textId="1B31E3E5" w:rsidR="003A4248" w:rsidRPr="0026359D" w:rsidRDefault="003A4248" w:rsidP="003A4248">
      <w:pPr>
        <w:widowControl w:val="0"/>
        <w:spacing w:before="240" w:after="240"/>
        <w:jc w:val="both"/>
      </w:pPr>
      <w:r w:rsidRPr="0026359D">
        <w:t xml:space="preserve">Kancelář MAS zajišťuje uchování veškeré dokumentace související s PR IROP a jejich realizací po dobu určenou právními předpisy ČR nebo EU (minimálně však do 31. 12. 2035), a zajišťuje tak dostatečnou auditní stopu o realizaci PR IROP. </w:t>
      </w:r>
    </w:p>
    <w:p w14:paraId="1C745C3C" w14:textId="496FAAD6" w:rsidR="003A4248" w:rsidRPr="0026359D" w:rsidRDefault="003A4248" w:rsidP="003A4248">
      <w:pPr>
        <w:jc w:val="both"/>
      </w:pPr>
      <w:r w:rsidRPr="0026359D">
        <w:t xml:space="preserve">Kancelář MAS zpřístupní ŘO IROP dokumentaci související s realizací </w:t>
      </w:r>
      <w:r w:rsidR="00245D81" w:rsidRPr="0026359D">
        <w:t>S</w:t>
      </w:r>
      <w:r w:rsidRPr="0026359D">
        <w:t xml:space="preserve">CLLD v souvislosti s programovým rámcem IROP a na žádost ŘO IROP poskytne informace vztahující se k řízení, administraci a realizaci programového rámce IROP. </w:t>
      </w:r>
    </w:p>
    <w:p w14:paraId="3703290A" w14:textId="77777777" w:rsidR="003A4248" w:rsidRPr="0026359D" w:rsidRDefault="003A4248" w:rsidP="003A4248">
      <w:pPr>
        <w:widowControl w:val="0"/>
        <w:spacing w:before="240" w:after="240"/>
        <w:jc w:val="both"/>
      </w:pPr>
      <w:r w:rsidRPr="0026359D">
        <w:t>MAS umožní výkon kontroly nebo auditu dalším pověřeným orgánům ČR nebo EU, poskytne jim nezbytnou součinnost, včetně umožnění vstupu do budov, místností a míst dotčených realizací programového rámce IROP, a zajistí přístup k veškerým dokladům a dokumentům souvisejícím s realizací programového rámce IROP.</w:t>
      </w:r>
    </w:p>
    <w:p w14:paraId="0F4A23CD" w14:textId="77777777" w:rsidR="003A4248" w:rsidRPr="0026359D" w:rsidRDefault="003A4248" w:rsidP="003A4248">
      <w:pPr>
        <w:widowControl w:val="0"/>
        <w:spacing w:before="240" w:after="240"/>
        <w:jc w:val="both"/>
      </w:pPr>
      <w:r w:rsidRPr="0026359D">
        <w:t>MAS má povinnost informovat ŘO IROP o jakýchkoliv kontrolách a auditech provedených dalšími pověřenými orgány ČR nebo EU v souvislosti s programovým rámcem IROP a o jejich výsledcích.</w:t>
      </w:r>
    </w:p>
    <w:p w14:paraId="5DEC6C44" w14:textId="66F3C765" w:rsidR="0095753D" w:rsidRPr="0026359D" w:rsidRDefault="00BB4CAA" w:rsidP="00BB4CAA">
      <w:pPr>
        <w:widowControl w:val="0"/>
        <w:spacing w:before="240" w:after="240"/>
        <w:jc w:val="both"/>
      </w:pPr>
      <w:r w:rsidRPr="0026359D">
        <w:t xml:space="preserve"> </w:t>
      </w:r>
      <w:bookmarkStart w:id="61" w:name="_heading=h.yka0nkvj1nc" w:colFirst="0" w:colLast="0"/>
      <w:bookmarkStart w:id="62" w:name="_heading=h.lg4lm9m246be" w:colFirst="0" w:colLast="0"/>
      <w:bookmarkStart w:id="63" w:name="_heading=h.isbotm3qugzn" w:colFirst="0" w:colLast="0"/>
      <w:bookmarkStart w:id="64" w:name="_heading=h.1tur6c93tb3r" w:colFirst="0" w:colLast="0"/>
      <w:bookmarkStart w:id="65" w:name="_heading=h.i5nei7s1s7s" w:colFirst="0" w:colLast="0"/>
      <w:bookmarkStart w:id="66" w:name="_heading=h.zyfpux1fv65" w:colFirst="0" w:colLast="0"/>
      <w:bookmarkEnd w:id="61"/>
      <w:bookmarkEnd w:id="62"/>
      <w:bookmarkEnd w:id="63"/>
      <w:bookmarkEnd w:id="64"/>
      <w:bookmarkEnd w:id="65"/>
      <w:bookmarkEnd w:id="66"/>
    </w:p>
    <w:p w14:paraId="4BA470F3" w14:textId="22855F59" w:rsidR="00525FB2" w:rsidRPr="0026359D" w:rsidRDefault="0095753D" w:rsidP="00525FB2">
      <w:pPr>
        <w:pStyle w:val="Nadpis1"/>
      </w:pPr>
      <w:bookmarkStart w:id="67" w:name="_Toc130541836"/>
      <w:r w:rsidRPr="0026359D">
        <w:t>Seznam zkratek</w:t>
      </w:r>
      <w:bookmarkEnd w:id="67"/>
    </w:p>
    <w:p w14:paraId="7E8DFB4E" w14:textId="77777777" w:rsidR="00525FB2" w:rsidRPr="0026359D" w:rsidRDefault="00525FB2" w:rsidP="00525FB2">
      <w:pPr>
        <w:tabs>
          <w:tab w:val="left" w:leader="dot" w:pos="2835"/>
        </w:tabs>
        <w:autoSpaceDE w:val="0"/>
        <w:autoSpaceDN w:val="0"/>
        <w:adjustRightInd w:val="0"/>
        <w:spacing w:after="0" w:line="240" w:lineRule="auto"/>
        <w:ind w:left="2835" w:hanging="2835"/>
        <w:jc w:val="both"/>
        <w:rPr>
          <w:rFonts w:cs="Times New Roman"/>
          <w:color w:val="000000" w:themeColor="text1"/>
          <w:szCs w:val="24"/>
        </w:rPr>
      </w:pPr>
      <w:r w:rsidRPr="0026359D">
        <w:t>CRR</w:t>
      </w:r>
      <w:r w:rsidRPr="0026359D">
        <w:tab/>
        <w:t>Centrum regionálního rozvoje</w:t>
      </w:r>
    </w:p>
    <w:p w14:paraId="134D1416" w14:textId="77777777" w:rsidR="00525FB2" w:rsidRPr="0026359D" w:rsidRDefault="00525FB2" w:rsidP="00525FB2">
      <w:pPr>
        <w:tabs>
          <w:tab w:val="left" w:leader="dot" w:pos="2835"/>
        </w:tabs>
        <w:spacing w:after="0" w:line="240" w:lineRule="auto"/>
      </w:pPr>
      <w:r w:rsidRPr="0026359D">
        <w:t>IP</w:t>
      </w:r>
      <w:r w:rsidRPr="0026359D">
        <w:tab/>
        <w:t>Interní postupy</w:t>
      </w:r>
    </w:p>
    <w:p w14:paraId="224D3598" w14:textId="3AC8433C" w:rsidR="00BA0B6B" w:rsidRPr="0026359D" w:rsidRDefault="00525FB2" w:rsidP="00525FB2">
      <w:pPr>
        <w:tabs>
          <w:tab w:val="left" w:leader="dot" w:pos="2835"/>
        </w:tabs>
        <w:spacing w:after="0" w:line="240" w:lineRule="auto"/>
      </w:pPr>
      <w:r w:rsidRPr="0026359D">
        <w:t>IROP</w:t>
      </w:r>
      <w:r w:rsidRPr="0026359D">
        <w:tab/>
        <w:t>Integrovaný regionální operační program</w:t>
      </w:r>
    </w:p>
    <w:p w14:paraId="7D62B433" w14:textId="77777777" w:rsidR="00525FB2" w:rsidRPr="0026359D" w:rsidRDefault="00525FB2" w:rsidP="00525FB2">
      <w:pPr>
        <w:tabs>
          <w:tab w:val="left" w:leader="dot" w:pos="2835"/>
        </w:tabs>
        <w:spacing w:after="0" w:line="240" w:lineRule="auto"/>
      </w:pPr>
      <w:r w:rsidRPr="0026359D">
        <w:t>JMP</w:t>
      </w:r>
      <w:r w:rsidRPr="0026359D">
        <w:tab/>
        <w:t>Jednotné metodické prostředí</w:t>
      </w:r>
    </w:p>
    <w:p w14:paraId="4EA7FCBE" w14:textId="56D99D9F" w:rsidR="00525FB2" w:rsidRPr="0026359D" w:rsidRDefault="00525FB2" w:rsidP="00525FB2">
      <w:pPr>
        <w:tabs>
          <w:tab w:val="left" w:leader="dot" w:pos="2835"/>
        </w:tabs>
        <w:spacing w:after="0" w:line="240" w:lineRule="auto"/>
      </w:pPr>
      <w:r w:rsidRPr="0026359D">
        <w:t>MAS</w:t>
      </w:r>
      <w:r w:rsidRPr="0026359D">
        <w:tab/>
        <w:t>Místní akční skupina</w:t>
      </w:r>
    </w:p>
    <w:p w14:paraId="7580B0E7" w14:textId="3CDBB702" w:rsidR="008145AD" w:rsidRPr="0026359D" w:rsidRDefault="008145AD" w:rsidP="008145AD">
      <w:pPr>
        <w:tabs>
          <w:tab w:val="left" w:pos="2835"/>
        </w:tabs>
        <w:spacing w:after="0" w:line="240" w:lineRule="auto"/>
      </w:pPr>
      <w:r w:rsidRPr="0026359D">
        <w:t>MP INRAP</w:t>
      </w:r>
      <w:r w:rsidRPr="0026359D">
        <w:tab/>
        <w:t xml:space="preserve">Metodický pokyn pro využití integrovaných nástrojů a regionálních akčních </w:t>
      </w:r>
      <w:r w:rsidRPr="0026359D">
        <w:tab/>
        <w:t>plánů</w:t>
      </w:r>
    </w:p>
    <w:p w14:paraId="46266477" w14:textId="36CB22B5" w:rsidR="00525FB2" w:rsidRPr="0026359D" w:rsidRDefault="00525FB2" w:rsidP="00525FB2">
      <w:pPr>
        <w:tabs>
          <w:tab w:val="left" w:leader="dot" w:pos="2835"/>
        </w:tabs>
        <w:autoSpaceDE w:val="0"/>
        <w:autoSpaceDN w:val="0"/>
        <w:adjustRightInd w:val="0"/>
        <w:spacing w:after="0" w:line="240" w:lineRule="auto"/>
        <w:jc w:val="both"/>
        <w:rPr>
          <w:rFonts w:cs="Times New Roman"/>
          <w:color w:val="000000"/>
          <w:szCs w:val="24"/>
        </w:rPr>
      </w:pPr>
      <w:r w:rsidRPr="0026359D">
        <w:rPr>
          <w:rFonts w:cs="Times New Roman"/>
          <w:color w:val="000000"/>
          <w:szCs w:val="24"/>
        </w:rPr>
        <w:t>MS20</w:t>
      </w:r>
      <w:r w:rsidR="00BA0B6B" w:rsidRPr="0026359D">
        <w:rPr>
          <w:rFonts w:cs="Times New Roman"/>
          <w:color w:val="000000"/>
          <w:szCs w:val="24"/>
        </w:rPr>
        <w:t>21+</w:t>
      </w:r>
      <w:r w:rsidRPr="0026359D">
        <w:rPr>
          <w:rFonts w:cs="Times New Roman"/>
          <w:color w:val="000000"/>
          <w:szCs w:val="24"/>
        </w:rPr>
        <w:tab/>
        <w:t>Monitorovací systém 20</w:t>
      </w:r>
      <w:r w:rsidR="00BA0B6B" w:rsidRPr="0026359D">
        <w:rPr>
          <w:rFonts w:cs="Times New Roman"/>
          <w:color w:val="000000"/>
          <w:szCs w:val="24"/>
        </w:rPr>
        <w:t>21+</w:t>
      </w:r>
    </w:p>
    <w:p w14:paraId="49E8FCB3" w14:textId="77777777" w:rsidR="00525FB2" w:rsidRPr="0026359D" w:rsidRDefault="00525FB2" w:rsidP="00525FB2">
      <w:pPr>
        <w:tabs>
          <w:tab w:val="left" w:leader="dot" w:pos="2835"/>
        </w:tabs>
        <w:autoSpaceDE w:val="0"/>
        <w:autoSpaceDN w:val="0"/>
        <w:adjustRightInd w:val="0"/>
        <w:spacing w:after="0" w:line="240" w:lineRule="auto"/>
        <w:jc w:val="both"/>
        <w:rPr>
          <w:rFonts w:cs="Times New Roman"/>
          <w:color w:val="000000"/>
          <w:szCs w:val="24"/>
        </w:rPr>
      </w:pPr>
      <w:r w:rsidRPr="0026359D">
        <w:rPr>
          <w:rFonts w:cs="Times New Roman"/>
          <w:color w:val="000000"/>
          <w:szCs w:val="24"/>
        </w:rPr>
        <w:t>PR</w:t>
      </w:r>
      <w:r w:rsidRPr="0026359D">
        <w:rPr>
          <w:rFonts w:cs="Times New Roman"/>
          <w:color w:val="000000"/>
          <w:szCs w:val="24"/>
        </w:rPr>
        <w:tab/>
        <w:t>Programový rámec</w:t>
      </w:r>
    </w:p>
    <w:p w14:paraId="0A334635" w14:textId="77777777" w:rsidR="00525FB2" w:rsidRPr="0026359D" w:rsidRDefault="00525FB2" w:rsidP="00525FB2">
      <w:pPr>
        <w:tabs>
          <w:tab w:val="left" w:leader="dot" w:pos="2835"/>
        </w:tabs>
        <w:spacing w:after="0" w:line="240" w:lineRule="auto"/>
      </w:pPr>
      <w:r w:rsidRPr="0026359D">
        <w:t>ŘO</w:t>
      </w:r>
      <w:r w:rsidRPr="0026359D">
        <w:tab/>
        <w:t>Řídící orgán (Ministerstvo pro místní rozvoj)</w:t>
      </w:r>
    </w:p>
    <w:p w14:paraId="7D69662A" w14:textId="2A96B4D7" w:rsidR="001D7F90" w:rsidRDefault="00525FB2" w:rsidP="00D0022D">
      <w:pPr>
        <w:tabs>
          <w:tab w:val="left" w:leader="dot" w:pos="2835"/>
        </w:tabs>
        <w:spacing w:after="0" w:line="240" w:lineRule="auto"/>
      </w:pPr>
      <w:r w:rsidRPr="0026359D">
        <w:t>SCLLD</w:t>
      </w:r>
      <w:r w:rsidRPr="0026359D">
        <w:tab/>
        <w:t>Strategie komunitně vedeného místního rozvoje</w:t>
      </w:r>
    </w:p>
    <w:p w14:paraId="2795F5E2" w14:textId="68530306" w:rsidR="00A00244" w:rsidRDefault="00A00244" w:rsidP="00A00244">
      <w:pPr>
        <w:tabs>
          <w:tab w:val="left" w:leader="dot" w:pos="2835"/>
        </w:tabs>
        <w:spacing w:after="0" w:line="240" w:lineRule="auto"/>
      </w:pPr>
      <w:r>
        <w:t>PD</w:t>
      </w:r>
      <w:r w:rsidRPr="0026359D">
        <w:tab/>
      </w:r>
      <w:r>
        <w:t>Pracovní dny</w:t>
      </w:r>
    </w:p>
    <w:p w14:paraId="72A463CF" w14:textId="77777777" w:rsidR="00A00244" w:rsidRDefault="00A00244" w:rsidP="00D0022D">
      <w:pPr>
        <w:tabs>
          <w:tab w:val="left" w:leader="dot" w:pos="2835"/>
        </w:tabs>
        <w:spacing w:after="0" w:line="240" w:lineRule="auto"/>
      </w:pPr>
    </w:p>
    <w:p w14:paraId="3026CE8F" w14:textId="6050357C" w:rsidR="001D7F90" w:rsidRDefault="001D7F90" w:rsidP="00D0022D">
      <w:pPr>
        <w:tabs>
          <w:tab w:val="left" w:leader="dot" w:pos="2835"/>
        </w:tabs>
        <w:spacing w:after="0" w:line="240" w:lineRule="auto"/>
      </w:pPr>
    </w:p>
    <w:p w14:paraId="6F43E1A2" w14:textId="77777777" w:rsidR="001D7F90" w:rsidRDefault="001D7F90" w:rsidP="00D0022D">
      <w:pPr>
        <w:tabs>
          <w:tab w:val="left" w:leader="dot" w:pos="2835"/>
        </w:tabs>
        <w:spacing w:after="0" w:line="240" w:lineRule="auto"/>
      </w:pPr>
    </w:p>
    <w:p w14:paraId="3118DE30" w14:textId="77777777" w:rsidR="001D7F90" w:rsidRDefault="001D7F90" w:rsidP="00D0022D">
      <w:pPr>
        <w:tabs>
          <w:tab w:val="left" w:leader="dot" w:pos="2835"/>
        </w:tabs>
        <w:spacing w:after="0" w:line="240" w:lineRule="auto"/>
      </w:pPr>
    </w:p>
    <w:p w14:paraId="0C019C56" w14:textId="236467BC" w:rsidR="00147C80" w:rsidRPr="0026359D" w:rsidRDefault="00147C80" w:rsidP="0061780A">
      <w:pPr>
        <w:pStyle w:val="Nadpis1"/>
      </w:pPr>
      <w:bookmarkStart w:id="68" w:name="_Toc130541837"/>
      <w:r w:rsidRPr="0026359D">
        <w:t>Seznam příloh</w:t>
      </w:r>
      <w:bookmarkEnd w:id="68"/>
    </w:p>
    <w:p w14:paraId="34D73B14" w14:textId="77777777" w:rsidR="003A4248" w:rsidRPr="0026359D" w:rsidRDefault="003A4248" w:rsidP="003A4248">
      <w:pPr>
        <w:numPr>
          <w:ilvl w:val="0"/>
          <w:numId w:val="38"/>
        </w:numPr>
        <w:spacing w:after="160" w:line="259" w:lineRule="auto"/>
      </w:pPr>
      <w:r w:rsidRPr="0026359D">
        <w:t>Etický kodex</w:t>
      </w:r>
    </w:p>
    <w:p w14:paraId="57C15483" w14:textId="5C8690BC" w:rsidR="003A4248" w:rsidRPr="0026359D" w:rsidRDefault="003A4248" w:rsidP="003A4248">
      <w:pPr>
        <w:numPr>
          <w:ilvl w:val="0"/>
          <w:numId w:val="38"/>
        </w:numPr>
        <w:spacing w:after="160" w:line="259" w:lineRule="auto"/>
      </w:pPr>
      <w:r w:rsidRPr="0026359D">
        <w:t>Žádost o přezkum</w:t>
      </w:r>
    </w:p>
    <w:p w14:paraId="316B5920" w14:textId="1C903AFC" w:rsidR="0095753D" w:rsidRPr="0026359D" w:rsidRDefault="0095753D" w:rsidP="003A4248">
      <w:pPr>
        <w:numPr>
          <w:ilvl w:val="0"/>
          <w:numId w:val="38"/>
        </w:numPr>
        <w:spacing w:after="160" w:line="259" w:lineRule="auto"/>
      </w:pPr>
      <w:r w:rsidRPr="0026359D">
        <w:t>Vzdání se práva podat žádost o přezkum</w:t>
      </w:r>
    </w:p>
    <w:p w14:paraId="2ED3FF48" w14:textId="77777777" w:rsidR="003A4248" w:rsidRPr="0026359D" w:rsidRDefault="003A4248" w:rsidP="003A4248">
      <w:pPr>
        <w:numPr>
          <w:ilvl w:val="0"/>
          <w:numId w:val="38"/>
        </w:numPr>
        <w:spacing w:after="160" w:line="259" w:lineRule="auto"/>
      </w:pPr>
      <w:r w:rsidRPr="0026359D">
        <w:t>Stížnost</w:t>
      </w:r>
    </w:p>
    <w:p w14:paraId="44A1B03D" w14:textId="541F0391" w:rsidR="003F699A" w:rsidRPr="0026359D" w:rsidRDefault="003A4248" w:rsidP="003F699A">
      <w:pPr>
        <w:spacing w:before="240" w:after="240"/>
        <w:jc w:val="both"/>
      </w:pPr>
      <w:r w:rsidRPr="0026359D">
        <w:br w:type="page"/>
      </w:r>
      <w:bookmarkStart w:id="69" w:name="_heading=h.cexykf9lbude" w:colFirst="0" w:colLast="0"/>
      <w:bookmarkStart w:id="70" w:name="_heading=h.jpk5acsxa58o" w:colFirst="0" w:colLast="0"/>
      <w:bookmarkEnd w:id="69"/>
      <w:bookmarkEnd w:id="70"/>
    </w:p>
    <w:p w14:paraId="7989F52E" w14:textId="43F0709C" w:rsidR="000F5142" w:rsidRPr="0026359D" w:rsidRDefault="000F5142" w:rsidP="000F5142">
      <w:pPr>
        <w:shd w:val="clear" w:color="auto" w:fill="FFFFFF"/>
        <w:spacing w:after="0" w:line="240" w:lineRule="auto"/>
        <w:rPr>
          <w:color w:val="222222"/>
          <w:szCs w:val="20"/>
        </w:rPr>
      </w:pPr>
      <w:r w:rsidRPr="0026359D">
        <w:rPr>
          <w:color w:val="222222"/>
          <w:szCs w:val="20"/>
        </w:rPr>
        <w:lastRenderedPageBreak/>
        <w:t>Příloha č. 1</w:t>
      </w:r>
    </w:p>
    <w:p w14:paraId="2EECDBDB" w14:textId="4ADBEC8F" w:rsidR="001D30B2" w:rsidRPr="0026359D" w:rsidRDefault="0026359D" w:rsidP="000D52D3">
      <w:pPr>
        <w:shd w:val="clear" w:color="auto" w:fill="FFFFFF"/>
        <w:spacing w:after="0" w:line="240" w:lineRule="auto"/>
        <w:jc w:val="center"/>
        <w:rPr>
          <w:color w:val="222222"/>
          <w:sz w:val="36"/>
          <w:szCs w:val="36"/>
        </w:rPr>
      </w:pPr>
      <w:r>
        <w:rPr>
          <w:color w:val="222222"/>
          <w:sz w:val="36"/>
          <w:szCs w:val="36"/>
        </w:rPr>
        <w:t>Etický kodex</w:t>
      </w:r>
      <w:r w:rsidR="003A4248" w:rsidRPr="0026359D">
        <w:rPr>
          <w:color w:val="222222"/>
          <w:sz w:val="36"/>
          <w:szCs w:val="36"/>
        </w:rPr>
        <w:t xml:space="preserve"> MAS </w:t>
      </w:r>
      <w:r>
        <w:rPr>
          <w:color w:val="222222"/>
          <w:sz w:val="36"/>
          <w:szCs w:val="36"/>
        </w:rPr>
        <w:t>Hanácký venkov, z. s.</w:t>
      </w:r>
    </w:p>
    <w:p w14:paraId="48CC04A7" w14:textId="77777777" w:rsidR="000D52D3" w:rsidRPr="0026359D" w:rsidRDefault="000D52D3" w:rsidP="000D52D3">
      <w:pPr>
        <w:shd w:val="clear" w:color="auto" w:fill="FFFFFF"/>
        <w:spacing w:after="0" w:line="240" w:lineRule="auto"/>
        <w:rPr>
          <w:color w:val="222222"/>
          <w:szCs w:val="20"/>
        </w:rPr>
      </w:pPr>
    </w:p>
    <w:p w14:paraId="0AFD3F77" w14:textId="767C3C4B" w:rsidR="003A4248" w:rsidRPr="0026359D" w:rsidRDefault="003A4248" w:rsidP="00120F67">
      <w:pPr>
        <w:shd w:val="clear" w:color="auto" w:fill="FFFFFF"/>
        <w:tabs>
          <w:tab w:val="right" w:leader="dot" w:pos="8931"/>
        </w:tabs>
        <w:spacing w:after="120" w:line="240" w:lineRule="auto"/>
        <w:rPr>
          <w:color w:val="222222"/>
        </w:rPr>
      </w:pPr>
      <w:r w:rsidRPr="0026359D">
        <w:rPr>
          <w:color w:val="222222"/>
        </w:rPr>
        <w:t>Jméno</w:t>
      </w:r>
      <w:r w:rsidR="001D30B2" w:rsidRPr="0026359D">
        <w:rPr>
          <w:color w:val="222222"/>
        </w:rPr>
        <w:t xml:space="preserve"> a příjmení, titul</w:t>
      </w:r>
      <w:r w:rsidR="00120F67" w:rsidRPr="0026359D">
        <w:rPr>
          <w:color w:val="222222"/>
        </w:rPr>
        <w:t>:</w:t>
      </w:r>
      <w:r w:rsidRPr="0026359D">
        <w:rPr>
          <w:color w:val="222222"/>
        </w:rPr>
        <w:tab/>
      </w:r>
    </w:p>
    <w:p w14:paraId="2DD4E75B" w14:textId="140F5B1C" w:rsidR="001D30B2" w:rsidRPr="0026359D" w:rsidRDefault="003A4248" w:rsidP="00120F67">
      <w:pPr>
        <w:shd w:val="clear" w:color="auto" w:fill="FFFFFF"/>
        <w:tabs>
          <w:tab w:val="right" w:leader="dot" w:pos="8931"/>
        </w:tabs>
        <w:spacing w:after="120" w:line="240" w:lineRule="auto"/>
        <w:jc w:val="both"/>
        <w:rPr>
          <w:color w:val="222222"/>
        </w:rPr>
      </w:pPr>
      <w:r w:rsidRPr="0026359D">
        <w:rPr>
          <w:color w:val="222222"/>
        </w:rPr>
        <w:t>Datum narození:</w:t>
      </w:r>
      <w:r w:rsidR="00120F67" w:rsidRPr="0026359D">
        <w:rPr>
          <w:color w:val="222222"/>
        </w:rPr>
        <w:tab/>
      </w:r>
    </w:p>
    <w:p w14:paraId="56EC2B61" w14:textId="2C27085B" w:rsidR="001D30B2" w:rsidRPr="0026359D" w:rsidRDefault="001D30B2" w:rsidP="00120F67">
      <w:pPr>
        <w:shd w:val="clear" w:color="auto" w:fill="FFFFFF"/>
        <w:tabs>
          <w:tab w:val="right" w:leader="dot" w:pos="8931"/>
        </w:tabs>
        <w:spacing w:after="120" w:line="240" w:lineRule="auto"/>
        <w:jc w:val="both"/>
        <w:rPr>
          <w:color w:val="222222"/>
        </w:rPr>
      </w:pPr>
      <w:r w:rsidRPr="0026359D">
        <w:rPr>
          <w:color w:val="222222"/>
        </w:rPr>
        <w:t xml:space="preserve">Člen orgánu MAS </w:t>
      </w:r>
      <w:r w:rsidR="003A4248" w:rsidRPr="0026359D">
        <w:rPr>
          <w:color w:val="222222"/>
        </w:rPr>
        <w:t>či Kancelář MAS:</w:t>
      </w:r>
      <w:r w:rsidR="00120F67" w:rsidRPr="0026359D">
        <w:rPr>
          <w:color w:val="222222"/>
        </w:rPr>
        <w:tab/>
      </w:r>
    </w:p>
    <w:p w14:paraId="405C48F0" w14:textId="707853F6" w:rsidR="001D30B2" w:rsidRPr="0026359D" w:rsidRDefault="001D30B2" w:rsidP="00120F67">
      <w:pPr>
        <w:shd w:val="clear" w:color="auto" w:fill="FFFFFF"/>
        <w:tabs>
          <w:tab w:val="right" w:leader="dot" w:pos="8931"/>
        </w:tabs>
        <w:spacing w:after="120" w:line="240" w:lineRule="auto"/>
        <w:jc w:val="both"/>
        <w:rPr>
          <w:color w:val="222222"/>
        </w:rPr>
      </w:pPr>
      <w:r w:rsidRPr="0026359D">
        <w:rPr>
          <w:color w:val="222222"/>
        </w:rPr>
        <w:t xml:space="preserve">Výzva MAS: </w:t>
      </w:r>
      <w:r w:rsidR="00120F67" w:rsidRPr="0026359D">
        <w:rPr>
          <w:color w:val="222222"/>
        </w:rPr>
        <w:tab/>
      </w:r>
    </w:p>
    <w:p w14:paraId="6D53ACE2" w14:textId="5339FA74" w:rsidR="001D30B2" w:rsidRPr="0026359D" w:rsidRDefault="001D30B2" w:rsidP="00120F67">
      <w:pPr>
        <w:shd w:val="clear" w:color="auto" w:fill="FFFFFF"/>
        <w:tabs>
          <w:tab w:val="right" w:leader="dot" w:pos="8931"/>
        </w:tabs>
        <w:spacing w:after="120" w:line="240" w:lineRule="auto"/>
        <w:jc w:val="both"/>
        <w:rPr>
          <w:color w:val="222222"/>
        </w:rPr>
      </w:pPr>
      <w:r w:rsidRPr="0026359D">
        <w:rPr>
          <w:color w:val="222222"/>
        </w:rPr>
        <w:t>Název projektového záměru:</w:t>
      </w:r>
      <w:r w:rsidR="00120F67" w:rsidRPr="0026359D">
        <w:rPr>
          <w:color w:val="222222"/>
        </w:rPr>
        <w:tab/>
      </w:r>
    </w:p>
    <w:p w14:paraId="0BC9AF30" w14:textId="7D52CC91" w:rsidR="003F699A" w:rsidRPr="0026359D" w:rsidRDefault="001D30B2" w:rsidP="00120F67">
      <w:pPr>
        <w:shd w:val="clear" w:color="auto" w:fill="FFFFFF"/>
        <w:tabs>
          <w:tab w:val="right" w:leader="dot" w:pos="8931"/>
        </w:tabs>
        <w:spacing w:after="120" w:line="240" w:lineRule="auto"/>
        <w:jc w:val="both"/>
        <w:rPr>
          <w:b/>
          <w:color w:val="222222"/>
          <w:u w:val="single"/>
        </w:rPr>
      </w:pPr>
      <w:r w:rsidRPr="0026359D">
        <w:rPr>
          <w:color w:val="222222"/>
        </w:rPr>
        <w:t xml:space="preserve">Žadatel: </w:t>
      </w:r>
      <w:r w:rsidR="003A4248" w:rsidRPr="0026359D">
        <w:rPr>
          <w:color w:val="222222"/>
        </w:rPr>
        <w:tab/>
      </w:r>
      <w:r w:rsidR="003A4248" w:rsidRPr="0026359D">
        <w:rPr>
          <w:b/>
          <w:color w:val="222222"/>
          <w:u w:val="single"/>
        </w:rPr>
        <w:t xml:space="preserve"> </w:t>
      </w:r>
    </w:p>
    <w:p w14:paraId="6C7ED8E6" w14:textId="77777777" w:rsidR="000D52D3" w:rsidRPr="0026359D" w:rsidRDefault="000D52D3" w:rsidP="000D52D3">
      <w:pPr>
        <w:shd w:val="clear" w:color="auto" w:fill="FFFFFF"/>
        <w:spacing w:after="0" w:line="240" w:lineRule="auto"/>
        <w:jc w:val="both"/>
        <w:rPr>
          <w:b/>
          <w:color w:val="222222"/>
          <w:u w:val="single"/>
        </w:rPr>
      </w:pPr>
    </w:p>
    <w:p w14:paraId="168F5304" w14:textId="7D67D0FA" w:rsidR="003A4248" w:rsidRPr="0026359D" w:rsidRDefault="003A4248" w:rsidP="000D52D3">
      <w:pPr>
        <w:shd w:val="clear" w:color="auto" w:fill="FFFFFF"/>
        <w:spacing w:after="0" w:line="240" w:lineRule="auto"/>
        <w:jc w:val="both"/>
        <w:rPr>
          <w:color w:val="222222"/>
        </w:rPr>
      </w:pPr>
      <w:r w:rsidRPr="0026359D">
        <w:rPr>
          <w:color w:val="222222"/>
        </w:rPr>
        <w:t xml:space="preserve">Potvrzuji, že posouzení souladu projektového záměru se Strategií Komunitně vedeného místního rozvoje MAS </w:t>
      </w:r>
      <w:r w:rsidR="0026359D" w:rsidRPr="0026359D">
        <w:rPr>
          <w:color w:val="222222"/>
        </w:rPr>
        <w:t xml:space="preserve">Hanácký venkov, </w:t>
      </w:r>
      <w:proofErr w:type="spellStart"/>
      <w:proofErr w:type="gramStart"/>
      <w:r w:rsidR="0026359D" w:rsidRPr="0026359D">
        <w:rPr>
          <w:color w:val="222222"/>
        </w:rPr>
        <w:t>z.</w:t>
      </w:r>
      <w:r w:rsidR="001D30B2" w:rsidRPr="0026359D">
        <w:rPr>
          <w:color w:val="222222"/>
        </w:rPr>
        <w:t>.s</w:t>
      </w:r>
      <w:proofErr w:type="spellEnd"/>
      <w:r w:rsidR="001D30B2" w:rsidRPr="0026359D">
        <w:rPr>
          <w:color w:val="222222"/>
        </w:rPr>
        <w:t>.</w:t>
      </w:r>
      <w:proofErr w:type="gramEnd"/>
      <w:r w:rsidRPr="0026359D">
        <w:rPr>
          <w:color w:val="222222"/>
        </w:rPr>
        <w:t xml:space="preserve"> 2021-2027 (dále také posouzení souladu) budu provádět objektivně a nestranně, s využitím všech svých znalostí. Prohlašuji, že nejsem závislý (-á) na žadateli, nejsem jeho partnerem, nejsem s ním ve smluvním vztahu a neexistují žádné rodinné důvody, citové vazby, důvody politické nebo národní spřízněnosti, důvody hospodářského zájmu, důvody získání majetkového nebo jiného prospěchu, důvody poškozování třetích osob nebo důvody jiného společného zájmu, které by ohrožovaly nestranné, nezávislé, nepodjaté a objektivní hodnocení, výběr, či přezkum proti hodnocení</w:t>
      </w:r>
      <w:r w:rsidR="000D52D3" w:rsidRPr="0026359D">
        <w:rPr>
          <w:color w:val="222222"/>
        </w:rPr>
        <w:t xml:space="preserve"> projektového záměru</w:t>
      </w:r>
      <w:r w:rsidRPr="0026359D">
        <w:rPr>
          <w:color w:val="222222"/>
        </w:rPr>
        <w:t>.</w:t>
      </w:r>
    </w:p>
    <w:p w14:paraId="1370792D" w14:textId="77777777" w:rsidR="003A4248" w:rsidRPr="0026359D" w:rsidRDefault="003A4248" w:rsidP="000D52D3">
      <w:pPr>
        <w:shd w:val="clear" w:color="auto" w:fill="FFFFFF"/>
        <w:spacing w:after="0" w:line="240" w:lineRule="auto"/>
        <w:jc w:val="both"/>
        <w:rPr>
          <w:color w:val="222222"/>
        </w:rPr>
      </w:pPr>
      <w:r w:rsidRPr="0026359D">
        <w:rPr>
          <w:color w:val="222222"/>
        </w:rPr>
        <w:t>Na vypracování projektového (-</w:t>
      </w:r>
      <w:proofErr w:type="spellStart"/>
      <w:r w:rsidRPr="0026359D">
        <w:rPr>
          <w:color w:val="222222"/>
        </w:rPr>
        <w:t>ých</w:t>
      </w:r>
      <w:proofErr w:type="spellEnd"/>
      <w:r w:rsidRPr="0026359D">
        <w:rPr>
          <w:color w:val="222222"/>
        </w:rPr>
        <w:t>) záměru (-ů) nepodílel (-a), a v případě, že projektový (-é) záměr (-y) bude (-ou) podpořen (-y), nebudu se podílet na jeho (-jich) realizaci a na realizaci nemám osobní zájem. Zavazuji se zachovávat mlčenlivost o všech údajích a skutečnostech, které jsem se při posouzení souladu o podporu dověděl (-a).</w:t>
      </w:r>
    </w:p>
    <w:p w14:paraId="6A893D16" w14:textId="57D5C386" w:rsidR="003A4248" w:rsidRPr="0026359D" w:rsidRDefault="003A4248" w:rsidP="000D52D3">
      <w:pPr>
        <w:shd w:val="clear" w:color="auto" w:fill="FFFFFF"/>
        <w:spacing w:after="0" w:line="240" w:lineRule="auto"/>
        <w:jc w:val="both"/>
        <w:rPr>
          <w:color w:val="222222"/>
        </w:rPr>
      </w:pPr>
      <w:r w:rsidRPr="0026359D">
        <w:rPr>
          <w:color w:val="222222"/>
        </w:rPr>
        <w:t>Pokud v průběhu mého působení při posouzení souladu vznikne v kontextu střetu zájmu důvod k podjatosti ve vztahu k projektovému (-</w:t>
      </w:r>
      <w:proofErr w:type="spellStart"/>
      <w:r w:rsidRPr="0026359D">
        <w:rPr>
          <w:color w:val="222222"/>
        </w:rPr>
        <w:t>ým</w:t>
      </w:r>
      <w:proofErr w:type="spellEnd"/>
      <w:r w:rsidRPr="0026359D">
        <w:rPr>
          <w:color w:val="222222"/>
        </w:rPr>
        <w:t>) záměru (-</w:t>
      </w:r>
      <w:proofErr w:type="spellStart"/>
      <w:r w:rsidRPr="0026359D">
        <w:rPr>
          <w:color w:val="222222"/>
        </w:rPr>
        <w:t>ům</w:t>
      </w:r>
      <w:proofErr w:type="spellEnd"/>
      <w:r w:rsidRPr="0026359D">
        <w:rPr>
          <w:color w:val="222222"/>
        </w:rPr>
        <w:t>) nebo některému ze subjektů zapojených do realizace projektového záměru, neprodleně tuto skutečnost oznámím předsedovi orgánu, jehož jsem členem (-</w:t>
      </w:r>
      <w:proofErr w:type="spellStart"/>
      <w:r w:rsidRPr="0026359D">
        <w:rPr>
          <w:color w:val="222222"/>
        </w:rPr>
        <w:t>kou</w:t>
      </w:r>
      <w:proofErr w:type="spellEnd"/>
      <w:r w:rsidRPr="0026359D">
        <w:rPr>
          <w:color w:val="222222"/>
        </w:rPr>
        <w:t xml:space="preserve">) či </w:t>
      </w:r>
      <w:r w:rsidR="001D30B2" w:rsidRPr="0026359D">
        <w:rPr>
          <w:color w:val="222222"/>
        </w:rPr>
        <w:t xml:space="preserve">řediteli kanceláře </w:t>
      </w:r>
      <w:r w:rsidRPr="0026359D">
        <w:rPr>
          <w:color w:val="222222"/>
        </w:rPr>
        <w:t xml:space="preserve">MAS, a po čas posouzení souladu projektových záměrů v totožné výzvě se </w:t>
      </w:r>
      <w:r w:rsidR="000D52D3" w:rsidRPr="0026359D">
        <w:rPr>
          <w:color w:val="222222"/>
        </w:rPr>
        <w:t xml:space="preserve">žádným způsobem nebudu podílet na hodnocení </w:t>
      </w:r>
      <w:r w:rsidR="00404F96" w:rsidRPr="0026359D">
        <w:rPr>
          <w:color w:val="222222"/>
        </w:rPr>
        <w:t xml:space="preserve">projektového záměru a ani nebudu zasahovat do jednání týkající se tohoto nebo jiných projektových záměru v rámci dané výzvy MAS a </w:t>
      </w:r>
      <w:r w:rsidRPr="0026359D">
        <w:rPr>
          <w:color w:val="222222"/>
        </w:rPr>
        <w:t>zdržím</w:t>
      </w:r>
      <w:r w:rsidR="00404F96" w:rsidRPr="0026359D">
        <w:rPr>
          <w:color w:val="222222"/>
        </w:rPr>
        <w:t xml:space="preserve"> se</w:t>
      </w:r>
      <w:r w:rsidRPr="0026359D">
        <w:rPr>
          <w:color w:val="222222"/>
        </w:rPr>
        <w:t xml:space="preserve"> ovlivňování ostatních členů orgánu dle Interních postupů MAS, kapitoly č. </w:t>
      </w:r>
      <w:r w:rsidR="001D30B2" w:rsidRPr="0026359D">
        <w:rPr>
          <w:color w:val="222222"/>
        </w:rPr>
        <w:t>18</w:t>
      </w:r>
      <w:r w:rsidRPr="0026359D">
        <w:rPr>
          <w:color w:val="222222"/>
        </w:rPr>
        <w:t xml:space="preserve"> Opatření proti střetu zájmů.</w:t>
      </w:r>
    </w:p>
    <w:p w14:paraId="37BE9397" w14:textId="77777777" w:rsidR="000D52D3" w:rsidRPr="0026359D" w:rsidRDefault="000D52D3" w:rsidP="000D52D3">
      <w:pPr>
        <w:shd w:val="clear" w:color="auto" w:fill="FFFFFF"/>
        <w:spacing w:after="0" w:line="240" w:lineRule="auto"/>
        <w:jc w:val="both"/>
        <w:rPr>
          <w:color w:val="222222"/>
        </w:rPr>
      </w:pPr>
    </w:p>
    <w:p w14:paraId="4BEBFF84" w14:textId="1A852C6A" w:rsidR="000D52D3" w:rsidRPr="0026359D" w:rsidRDefault="000D52D3" w:rsidP="000D52D3">
      <w:pPr>
        <w:spacing w:after="0" w:line="240" w:lineRule="auto"/>
        <w:jc w:val="both"/>
        <w:rPr>
          <w:rFonts w:cs="Times New Roman"/>
          <w:szCs w:val="20"/>
        </w:rPr>
      </w:pPr>
      <w:r w:rsidRPr="0026359D">
        <w:rPr>
          <w:rFonts w:cs="Times New Roman"/>
          <w:szCs w:val="20"/>
        </w:rPr>
        <w:t>Já, jakožto osoba zapojená do posouzení souladu přijímám následující</w:t>
      </w:r>
      <w:r w:rsidR="000F5142" w:rsidRPr="0026359D">
        <w:rPr>
          <w:rFonts w:cs="Times New Roman"/>
          <w:szCs w:val="20"/>
        </w:rPr>
        <w:t xml:space="preserve"> další</w:t>
      </w:r>
      <w:r w:rsidRPr="0026359D">
        <w:rPr>
          <w:rFonts w:cs="Times New Roman"/>
          <w:szCs w:val="20"/>
        </w:rPr>
        <w:t xml:space="preserve"> ustanovení: </w:t>
      </w:r>
    </w:p>
    <w:p w14:paraId="37B64C36" w14:textId="4E20DE35" w:rsidR="000D52D3" w:rsidRPr="0026359D" w:rsidRDefault="000D52D3" w:rsidP="000D52D3">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26359D">
        <w:rPr>
          <w:rFonts w:cs="Times New Roman"/>
          <w:szCs w:val="20"/>
        </w:rPr>
        <w:t>Hodnotitel/</w:t>
      </w:r>
      <w:proofErr w:type="spellStart"/>
      <w:r w:rsidRPr="0026359D">
        <w:rPr>
          <w:rFonts w:cs="Times New Roman"/>
          <w:szCs w:val="20"/>
        </w:rPr>
        <w:t>ka</w:t>
      </w:r>
      <w:proofErr w:type="spellEnd"/>
      <w:r w:rsidRPr="0026359D">
        <w:rPr>
          <w:rFonts w:cs="Times New Roman"/>
          <w:szCs w:val="20"/>
        </w:rPr>
        <w:t xml:space="preserve"> se zdrží takového jednání, které by vedlo ke střetu veřejného zájmu s jeho/jejím zájmem osobním; tj.: jedná </w:t>
      </w:r>
      <w:proofErr w:type="spellStart"/>
      <w:r w:rsidRPr="0026359D">
        <w:rPr>
          <w:rFonts w:cs="Times New Roman"/>
          <w:szCs w:val="20"/>
        </w:rPr>
        <w:t>nepodjatě</w:t>
      </w:r>
      <w:proofErr w:type="spellEnd"/>
      <w:r w:rsidRPr="0026359D">
        <w:rPr>
          <w:rFonts w:cs="Times New Roman"/>
          <w:szCs w:val="20"/>
        </w:rPr>
        <w:t xml:space="preserve">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w:t>
      </w:r>
    </w:p>
    <w:p w14:paraId="08E36EF6" w14:textId="01C8A150" w:rsidR="000D52D3" w:rsidRPr="0026359D" w:rsidRDefault="000D52D3" w:rsidP="00404F96">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26359D">
        <w:rPr>
          <w:rFonts w:cs="Times New Roman"/>
          <w:szCs w:val="20"/>
        </w:rPr>
        <w:t>Hodnotitel/</w:t>
      </w:r>
      <w:proofErr w:type="spellStart"/>
      <w:r w:rsidRPr="0026359D">
        <w:rPr>
          <w:rFonts w:cs="Times New Roman"/>
          <w:szCs w:val="20"/>
        </w:rPr>
        <w:t>ka</w:t>
      </w:r>
      <w:proofErr w:type="spellEnd"/>
      <w:r w:rsidRPr="0026359D">
        <w:rPr>
          <w:rFonts w:cs="Times New Roman"/>
          <w:szCs w:val="20"/>
        </w:rPr>
        <w:t xml:space="preserve"> nevyužívá informace související s jeho/její činností v rámci implementace IROP pro svůj osobní zájem či v zájmu třetí osoby. Hodnotitel/</w:t>
      </w:r>
      <w:proofErr w:type="spellStart"/>
      <w:r w:rsidRPr="0026359D">
        <w:rPr>
          <w:rFonts w:cs="Times New Roman"/>
          <w:szCs w:val="20"/>
        </w:rPr>
        <w:t>ka</w:t>
      </w:r>
      <w:proofErr w:type="spellEnd"/>
      <w:r w:rsidRPr="0026359D">
        <w:rPr>
          <w:rFonts w:cs="Times New Roman"/>
          <w:szCs w:val="20"/>
        </w:rPr>
        <w:t xml:space="preserve"> musí zachovat mlčenlivost o všech okolnostech, o kterých se v průběhu výkonu hodnocení dozvěděl/a.</w:t>
      </w:r>
      <w:r w:rsidRPr="0026359D">
        <w:rPr>
          <w:rFonts w:cs="Times New Roman"/>
          <w:szCs w:val="20"/>
        </w:rPr>
        <w:tab/>
      </w:r>
    </w:p>
    <w:p w14:paraId="4F01FF5C" w14:textId="4FF332EF" w:rsidR="000D52D3" w:rsidRPr="0026359D" w:rsidRDefault="000D52D3" w:rsidP="00404F96">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26359D">
        <w:rPr>
          <w:rFonts w:cs="Times New Roman"/>
          <w:szCs w:val="20"/>
        </w:rPr>
        <w:t>Hodnotitel/</w:t>
      </w:r>
      <w:proofErr w:type="spellStart"/>
      <w:r w:rsidRPr="0026359D">
        <w:rPr>
          <w:rFonts w:cs="Times New Roman"/>
          <w:szCs w:val="20"/>
        </w:rPr>
        <w:t>ka</w:t>
      </w:r>
      <w:proofErr w:type="spellEnd"/>
      <w:r w:rsidRPr="0026359D">
        <w:rPr>
          <w:rFonts w:cs="Times New Roman"/>
          <w:szCs w:val="20"/>
        </w:rPr>
        <w:t xml:space="preserve"> nevyžaduje ani nepřijímá dary, úsluhy, laskavosti, ani žádná jiná zvýhodnění, která by mohla ovlivnit rozhodování či narušit nestranný přístup.</w:t>
      </w:r>
    </w:p>
    <w:p w14:paraId="1AAE5673" w14:textId="233BEEB7" w:rsidR="000D52D3" w:rsidRPr="0026359D" w:rsidRDefault="000D52D3" w:rsidP="00404F96">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26359D">
        <w:rPr>
          <w:rFonts w:cs="Times New Roman"/>
          <w:szCs w:val="20"/>
        </w:rPr>
        <w:t>Hodnotitel/</w:t>
      </w:r>
      <w:proofErr w:type="spellStart"/>
      <w:r w:rsidRPr="0026359D">
        <w:rPr>
          <w:rFonts w:cs="Times New Roman"/>
          <w:szCs w:val="20"/>
        </w:rPr>
        <w:t>ka</w:t>
      </w:r>
      <w:proofErr w:type="spellEnd"/>
      <w:r w:rsidRPr="0026359D">
        <w:rPr>
          <w:rFonts w:cs="Times New Roman"/>
          <w:szCs w:val="20"/>
        </w:rPr>
        <w:t xml:space="preserve"> nedovolí, aby se v souvislosti se svou činností dostal/a do postavení, ve kterém je zavázán/a oplatit prokázanou laskavost, nebo které jej/ji činí přístupným nepatřičnému vlivu jiných osob.</w:t>
      </w:r>
    </w:p>
    <w:p w14:paraId="2D372E14" w14:textId="168D433C" w:rsidR="000D52D3" w:rsidRPr="0026359D" w:rsidRDefault="000D52D3" w:rsidP="00404F96">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26359D">
        <w:rPr>
          <w:rFonts w:cs="Times New Roman"/>
          <w:szCs w:val="20"/>
        </w:rPr>
        <w:t>Hodnotitel/</w:t>
      </w:r>
      <w:proofErr w:type="spellStart"/>
      <w:r w:rsidRPr="0026359D">
        <w:rPr>
          <w:rFonts w:cs="Times New Roman"/>
          <w:szCs w:val="20"/>
        </w:rPr>
        <w:t>ka</w:t>
      </w:r>
      <w:proofErr w:type="spellEnd"/>
      <w:r w:rsidRPr="0026359D">
        <w:rPr>
          <w:rFonts w:cs="Times New Roman"/>
          <w:szCs w:val="20"/>
        </w:rPr>
        <w:t xml:space="preserve"> nenabízí ani neposkytuje žádnou výhodu jakýmkoli způsobem spojenou s jeho/její činností.</w:t>
      </w:r>
    </w:p>
    <w:p w14:paraId="38EF86DD" w14:textId="3F5A10B8" w:rsidR="000D52D3" w:rsidRPr="0026359D" w:rsidRDefault="000D52D3" w:rsidP="00404F96">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26359D">
        <w:rPr>
          <w:rFonts w:cs="Times New Roman"/>
          <w:szCs w:val="20"/>
        </w:rPr>
        <w:t>Při výkonu své činnosti hodnotitel/</w:t>
      </w:r>
      <w:proofErr w:type="spellStart"/>
      <w:r w:rsidRPr="0026359D">
        <w:rPr>
          <w:rFonts w:cs="Times New Roman"/>
          <w:szCs w:val="20"/>
        </w:rPr>
        <w:t>ka</w:t>
      </w:r>
      <w:proofErr w:type="spellEnd"/>
      <w:r w:rsidRPr="0026359D">
        <w:rPr>
          <w:rFonts w:cs="Times New Roman"/>
          <w:szCs w:val="20"/>
        </w:rPr>
        <w:t xml:space="preserve"> neučiní anebo nenavrhne učinit úkony, které by ho /ji zvýhodnily v budoucím osobním nebo profesním životě.</w:t>
      </w:r>
    </w:p>
    <w:p w14:paraId="58159EB5" w14:textId="2BAB51FF" w:rsidR="000D52D3" w:rsidRPr="0026359D" w:rsidRDefault="000D52D3" w:rsidP="00404F96">
      <w:pPr>
        <w:pStyle w:val="Odstavecseseznamem"/>
        <w:widowControl w:val="0"/>
        <w:numPr>
          <w:ilvl w:val="0"/>
          <w:numId w:val="1"/>
        </w:numPr>
        <w:overflowPunct w:val="0"/>
        <w:autoSpaceDE w:val="0"/>
        <w:autoSpaceDN w:val="0"/>
        <w:adjustRightInd w:val="0"/>
        <w:spacing w:after="0" w:line="240" w:lineRule="auto"/>
        <w:ind w:left="357" w:hanging="357"/>
        <w:jc w:val="both"/>
        <w:textAlignment w:val="baseline"/>
        <w:rPr>
          <w:rFonts w:cs="Times New Roman"/>
          <w:szCs w:val="20"/>
        </w:rPr>
      </w:pPr>
      <w:r w:rsidRPr="0026359D">
        <w:rPr>
          <w:rFonts w:cs="Times New Roman"/>
          <w:szCs w:val="20"/>
        </w:rPr>
        <w:t>Pokud je hodnotiteli</w:t>
      </w:r>
      <w:r w:rsidR="00AB7100" w:rsidRPr="0026359D">
        <w:rPr>
          <w:rFonts w:cs="Times New Roman"/>
          <w:szCs w:val="20"/>
        </w:rPr>
        <w:t xml:space="preserve"> (-</w:t>
      </w:r>
      <w:proofErr w:type="spellStart"/>
      <w:r w:rsidRPr="0026359D">
        <w:rPr>
          <w:rFonts w:cs="Times New Roman"/>
          <w:szCs w:val="20"/>
        </w:rPr>
        <w:t>ce</w:t>
      </w:r>
      <w:proofErr w:type="spellEnd"/>
      <w:r w:rsidR="00AB7100" w:rsidRPr="0026359D">
        <w:rPr>
          <w:rFonts w:cs="Times New Roman"/>
          <w:szCs w:val="20"/>
        </w:rPr>
        <w:t>)</w:t>
      </w:r>
      <w:r w:rsidRPr="0026359D">
        <w:rPr>
          <w:rFonts w:cs="Times New Roman"/>
          <w:szCs w:val="20"/>
        </w:rPr>
        <w:t xml:space="preserve"> v souvislosti s jeho činností nabídnuta jakákoli výhoda, odmítne ji a o nabídnuté výhodě informuje předsed</w:t>
      </w:r>
      <w:r w:rsidR="00404F96" w:rsidRPr="0026359D">
        <w:rPr>
          <w:rFonts w:cs="Times New Roman"/>
          <w:szCs w:val="20"/>
        </w:rPr>
        <w:t>u orgánu, jehož jsem členem (-</w:t>
      </w:r>
      <w:proofErr w:type="spellStart"/>
      <w:r w:rsidR="00404F96" w:rsidRPr="0026359D">
        <w:rPr>
          <w:rFonts w:cs="Times New Roman"/>
          <w:szCs w:val="20"/>
        </w:rPr>
        <w:t>kou</w:t>
      </w:r>
      <w:proofErr w:type="spellEnd"/>
      <w:r w:rsidR="00404F96" w:rsidRPr="0026359D">
        <w:rPr>
          <w:rFonts w:cs="Times New Roman"/>
          <w:szCs w:val="20"/>
        </w:rPr>
        <w:t>) či řediteli kanceláře MAS.</w:t>
      </w:r>
    </w:p>
    <w:p w14:paraId="50765819" w14:textId="77777777" w:rsidR="000D52D3" w:rsidRPr="0026359D" w:rsidRDefault="000D52D3" w:rsidP="000D52D3">
      <w:pPr>
        <w:spacing w:after="0" w:line="240" w:lineRule="auto"/>
        <w:jc w:val="both"/>
        <w:rPr>
          <w:rFonts w:cs="Times New Roman"/>
          <w:szCs w:val="20"/>
        </w:rPr>
      </w:pPr>
    </w:p>
    <w:p w14:paraId="671EA8D2" w14:textId="04D91511" w:rsidR="000D52D3" w:rsidRPr="0026359D" w:rsidRDefault="000D52D3" w:rsidP="000D52D3">
      <w:pPr>
        <w:spacing w:after="0" w:line="240" w:lineRule="auto"/>
        <w:jc w:val="both"/>
        <w:rPr>
          <w:rFonts w:cs="Times New Roman"/>
          <w:szCs w:val="20"/>
        </w:rPr>
      </w:pPr>
      <w:r w:rsidRPr="0026359D">
        <w:rPr>
          <w:rFonts w:cs="Times New Roman"/>
          <w:szCs w:val="20"/>
        </w:rPr>
        <w:t>Já, hodnotitel/</w:t>
      </w:r>
      <w:proofErr w:type="spellStart"/>
      <w:r w:rsidRPr="0026359D">
        <w:rPr>
          <w:rFonts w:cs="Times New Roman"/>
          <w:szCs w:val="20"/>
        </w:rPr>
        <w:t>ka</w:t>
      </w:r>
      <w:proofErr w:type="spellEnd"/>
      <w:r w:rsidRPr="0026359D">
        <w:rPr>
          <w:rFonts w:cs="Times New Roman"/>
          <w:szCs w:val="20"/>
        </w:rPr>
        <w:t>, čestně prohlašuji, že budu zachovávat veškeré principy uvedené v tomto Etickém kodexu, včetně principů nestrannosti, nepodjatosti a mlčenlivosti, které jsou do tohoto Etického kodexu zahrnuty.</w:t>
      </w:r>
    </w:p>
    <w:p w14:paraId="1709DF28" w14:textId="77777777" w:rsidR="000F5142" w:rsidRPr="0026359D" w:rsidRDefault="000F5142" w:rsidP="000D52D3">
      <w:pPr>
        <w:spacing w:after="0" w:line="240" w:lineRule="auto"/>
        <w:jc w:val="both"/>
        <w:rPr>
          <w:rFonts w:cs="Times New Roman"/>
          <w:szCs w:val="20"/>
        </w:rPr>
      </w:pPr>
    </w:p>
    <w:p w14:paraId="2DF95D72" w14:textId="1AFC261B" w:rsidR="003A4248" w:rsidRPr="0026359D" w:rsidRDefault="003A4248" w:rsidP="00461B83">
      <w:pPr>
        <w:tabs>
          <w:tab w:val="right" w:leader="dot" w:pos="3544"/>
          <w:tab w:val="right" w:leader="dot" w:pos="6379"/>
        </w:tabs>
        <w:spacing w:before="240" w:after="120"/>
        <w:jc w:val="both"/>
      </w:pPr>
      <w:r w:rsidRPr="0026359D">
        <w:t>V</w:t>
      </w:r>
      <w:r w:rsidR="00120F67" w:rsidRPr="0026359D">
        <w:tab/>
      </w:r>
      <w:r w:rsidRPr="0026359D">
        <w:t xml:space="preserve"> dne </w:t>
      </w:r>
      <w:r w:rsidR="00120F67" w:rsidRPr="0026359D">
        <w:tab/>
      </w:r>
    </w:p>
    <w:p w14:paraId="528299D5" w14:textId="77777777" w:rsidR="003A4248" w:rsidRPr="0026359D" w:rsidRDefault="003A4248" w:rsidP="003A4248">
      <w:pPr>
        <w:spacing w:before="240" w:after="120"/>
        <w:jc w:val="both"/>
        <w:rPr>
          <w:rFonts w:ascii="Arial" w:eastAsia="Arial" w:hAnsi="Arial" w:cs="Arial"/>
        </w:rPr>
      </w:pPr>
      <w:r w:rsidRPr="0026359D">
        <w:rPr>
          <w:rFonts w:ascii="Arial" w:eastAsia="Arial" w:hAnsi="Arial" w:cs="Arial"/>
        </w:rPr>
        <w:t xml:space="preserve"> </w:t>
      </w:r>
    </w:p>
    <w:p w14:paraId="77545BCA" w14:textId="1CAC6A71" w:rsidR="003A4248" w:rsidRPr="0026359D" w:rsidRDefault="003A4248" w:rsidP="00461B83">
      <w:pPr>
        <w:tabs>
          <w:tab w:val="right" w:leader="dot" w:pos="4536"/>
        </w:tabs>
        <w:spacing w:after="240"/>
        <w:jc w:val="both"/>
        <w:rPr>
          <w:rFonts w:ascii="Arial" w:eastAsia="Arial" w:hAnsi="Arial" w:cs="Arial"/>
        </w:rPr>
      </w:pPr>
      <w:bookmarkStart w:id="71" w:name="_heading=h.cvsjnpcilcul" w:colFirst="0" w:colLast="0"/>
      <w:bookmarkEnd w:id="71"/>
      <w:r w:rsidRPr="0026359D">
        <w:t>Podpis</w:t>
      </w:r>
      <w:r w:rsidR="00461B83" w:rsidRPr="0026359D">
        <w:tab/>
      </w:r>
    </w:p>
    <w:p w14:paraId="76CC457D" w14:textId="002B8E88" w:rsidR="000D52D3" w:rsidRPr="0026359D" w:rsidRDefault="00C949BA" w:rsidP="00BB4CAA">
      <w:pPr>
        <w:spacing w:before="240" w:after="120" w:line="240" w:lineRule="auto"/>
        <w:jc w:val="both"/>
        <w:rPr>
          <w:rFonts w:eastAsia="Arial" w:cs="Times New Roman"/>
        </w:rPr>
      </w:pPr>
      <w:bookmarkStart w:id="72" w:name="_heading=h.yc9dwmiwnsw8" w:colFirst="0" w:colLast="0"/>
      <w:bookmarkStart w:id="73" w:name="_heading=h.2sfjs281vlow" w:colFirst="0" w:colLast="0"/>
      <w:bookmarkStart w:id="74" w:name="_heading=h.gr99rpz68kpq" w:colFirst="0" w:colLast="0"/>
      <w:bookmarkStart w:id="75" w:name="_heading=h.kbtco14x2lxl" w:colFirst="0" w:colLast="0"/>
      <w:bookmarkStart w:id="76" w:name="_heading=h.hcdgs3722pi" w:colFirst="0" w:colLast="0"/>
      <w:bookmarkEnd w:id="72"/>
      <w:bookmarkEnd w:id="73"/>
      <w:bookmarkEnd w:id="74"/>
      <w:bookmarkEnd w:id="75"/>
      <w:bookmarkEnd w:id="76"/>
      <w:r w:rsidRPr="0026359D">
        <w:rPr>
          <w:rFonts w:eastAsia="Arial" w:cs="Times New Roman"/>
        </w:rPr>
        <w:lastRenderedPageBreak/>
        <w:t xml:space="preserve">Příloha č. 2 </w:t>
      </w:r>
    </w:p>
    <w:p w14:paraId="34BAD1FA" w14:textId="61E70589" w:rsidR="00D165DB" w:rsidRPr="0026359D" w:rsidRDefault="00D165DB" w:rsidP="00C949BA">
      <w:pPr>
        <w:spacing w:before="240" w:after="120" w:line="240" w:lineRule="auto"/>
        <w:jc w:val="center"/>
        <w:rPr>
          <w:rFonts w:eastAsia="Arial" w:cs="Times New Roman"/>
          <w:b/>
        </w:rPr>
      </w:pPr>
      <w:r w:rsidRPr="0026359D">
        <w:rPr>
          <w:rFonts w:eastAsia="Arial" w:cs="Times New Roman"/>
          <w:b/>
        </w:rPr>
        <w:t>Žádost o přezkum</w:t>
      </w:r>
    </w:p>
    <w:p w14:paraId="7E164287" w14:textId="77777777" w:rsidR="003A4248" w:rsidRPr="0026359D" w:rsidRDefault="003A4248" w:rsidP="00BB4CAA">
      <w:pPr>
        <w:spacing w:before="240" w:after="120" w:line="240" w:lineRule="auto"/>
        <w:jc w:val="both"/>
        <w:rPr>
          <w:rFonts w:eastAsia="Arial" w:cs="Times New Roman"/>
          <w:b/>
        </w:rPr>
      </w:pPr>
      <w:r w:rsidRPr="0026359D">
        <w:rPr>
          <w:rFonts w:eastAsia="Arial" w:cs="Times New Roman"/>
          <w:b/>
        </w:rPr>
        <w:t>Identifikace žadatele a projektu:</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3A4248" w:rsidRPr="0026359D" w14:paraId="4176B4F4" w14:textId="77777777" w:rsidTr="00BB4CAA">
        <w:trPr>
          <w:trHeight w:val="271"/>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0325A9" w14:textId="3F9C1572" w:rsidR="003A4248" w:rsidRPr="0026359D" w:rsidRDefault="003A4248" w:rsidP="00BB4CAA">
            <w:pPr>
              <w:spacing w:after="0" w:line="240" w:lineRule="auto"/>
              <w:jc w:val="both"/>
              <w:rPr>
                <w:rFonts w:eastAsia="Arial" w:cs="Times New Roman"/>
              </w:rPr>
            </w:pPr>
            <w:r w:rsidRPr="0026359D">
              <w:rPr>
                <w:rFonts w:eastAsia="Arial" w:cs="Times New Roman"/>
              </w:rPr>
              <w:t>Název proje</w:t>
            </w:r>
            <w:r w:rsidR="00C949BA" w:rsidRPr="0026359D">
              <w:rPr>
                <w:rFonts w:eastAsia="Arial" w:cs="Times New Roman"/>
              </w:rPr>
              <w:t>ktového záměru:</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EC89E89" w14:textId="77777777" w:rsidR="003A4248" w:rsidRPr="0026359D" w:rsidRDefault="003A4248" w:rsidP="00BB4CAA">
            <w:pPr>
              <w:spacing w:after="0" w:line="240" w:lineRule="auto"/>
              <w:jc w:val="both"/>
              <w:rPr>
                <w:rFonts w:eastAsia="Arial" w:cs="Times New Roman"/>
              </w:rPr>
            </w:pPr>
            <w:r w:rsidRPr="0026359D">
              <w:rPr>
                <w:rFonts w:eastAsia="Arial" w:cs="Times New Roman"/>
              </w:rPr>
              <w:t xml:space="preserve"> </w:t>
            </w:r>
          </w:p>
        </w:tc>
      </w:tr>
      <w:tr w:rsidR="003A4248" w:rsidRPr="0026359D" w14:paraId="09CAFF2A" w14:textId="77777777" w:rsidTr="00BB4CAA">
        <w:trPr>
          <w:trHeight w:val="211"/>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08BD8D" w14:textId="77777777" w:rsidR="003A4248" w:rsidRPr="0026359D" w:rsidRDefault="003A4248" w:rsidP="00BB4CAA">
            <w:pPr>
              <w:spacing w:after="0" w:line="240" w:lineRule="auto"/>
              <w:jc w:val="both"/>
              <w:rPr>
                <w:rFonts w:eastAsia="Arial" w:cs="Times New Roman"/>
              </w:rPr>
            </w:pPr>
            <w:r w:rsidRPr="0026359D">
              <w:rPr>
                <w:rFonts w:eastAsia="Arial" w:cs="Times New Roman"/>
              </w:rPr>
              <w:t>Název Žadatele:</w:t>
            </w:r>
          </w:p>
        </w:tc>
        <w:tc>
          <w:tcPr>
            <w:tcW w:w="5002" w:type="dxa"/>
            <w:tcBorders>
              <w:bottom w:val="single" w:sz="8" w:space="0" w:color="000000"/>
              <w:right w:val="single" w:sz="8" w:space="0" w:color="000000"/>
            </w:tcBorders>
            <w:tcMar>
              <w:top w:w="100" w:type="dxa"/>
              <w:left w:w="100" w:type="dxa"/>
              <w:bottom w:w="100" w:type="dxa"/>
              <w:right w:w="100" w:type="dxa"/>
            </w:tcMar>
          </w:tcPr>
          <w:p w14:paraId="245C7396" w14:textId="77777777" w:rsidR="003A4248" w:rsidRPr="0026359D" w:rsidRDefault="003A4248" w:rsidP="00BB4CAA">
            <w:pPr>
              <w:spacing w:after="0" w:line="240" w:lineRule="auto"/>
              <w:jc w:val="both"/>
              <w:rPr>
                <w:rFonts w:eastAsia="Arial" w:cs="Times New Roman"/>
              </w:rPr>
            </w:pPr>
            <w:r w:rsidRPr="0026359D">
              <w:rPr>
                <w:rFonts w:eastAsia="Arial" w:cs="Times New Roman"/>
              </w:rPr>
              <w:t xml:space="preserve"> </w:t>
            </w:r>
          </w:p>
        </w:tc>
      </w:tr>
      <w:tr w:rsidR="003A4248" w:rsidRPr="0026359D" w14:paraId="1DE95C75" w14:textId="77777777" w:rsidTr="00BB4CAA">
        <w:trPr>
          <w:trHeight w:val="147"/>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ABA52E" w14:textId="77777777" w:rsidR="003A4248" w:rsidRPr="0026359D" w:rsidRDefault="003A4248" w:rsidP="00BB4CAA">
            <w:pPr>
              <w:spacing w:after="0" w:line="240" w:lineRule="auto"/>
              <w:jc w:val="both"/>
              <w:rPr>
                <w:rFonts w:eastAsia="Arial" w:cs="Times New Roman"/>
              </w:rPr>
            </w:pPr>
            <w:r w:rsidRPr="0026359D">
              <w:rPr>
                <w:rFonts w:eastAsia="Arial" w:cs="Times New Roman"/>
              </w:rPr>
              <w:t>IČ:</w:t>
            </w:r>
          </w:p>
        </w:tc>
        <w:tc>
          <w:tcPr>
            <w:tcW w:w="5002" w:type="dxa"/>
            <w:tcBorders>
              <w:bottom w:val="single" w:sz="8" w:space="0" w:color="000000"/>
              <w:right w:val="single" w:sz="8" w:space="0" w:color="000000"/>
            </w:tcBorders>
            <w:tcMar>
              <w:top w:w="100" w:type="dxa"/>
              <w:left w:w="100" w:type="dxa"/>
              <w:bottom w:w="100" w:type="dxa"/>
              <w:right w:w="100" w:type="dxa"/>
            </w:tcMar>
          </w:tcPr>
          <w:p w14:paraId="12ECB506" w14:textId="77777777" w:rsidR="003A4248" w:rsidRPr="0026359D" w:rsidRDefault="003A4248" w:rsidP="00BB4CAA">
            <w:pPr>
              <w:spacing w:after="0" w:line="240" w:lineRule="auto"/>
              <w:jc w:val="both"/>
              <w:rPr>
                <w:rFonts w:eastAsia="Arial" w:cs="Times New Roman"/>
              </w:rPr>
            </w:pPr>
            <w:r w:rsidRPr="0026359D">
              <w:rPr>
                <w:rFonts w:eastAsia="Arial" w:cs="Times New Roman"/>
              </w:rPr>
              <w:t xml:space="preserve"> </w:t>
            </w:r>
          </w:p>
        </w:tc>
      </w:tr>
    </w:tbl>
    <w:p w14:paraId="5BECB028" w14:textId="3097930D" w:rsidR="003A4248" w:rsidRPr="0026359D" w:rsidRDefault="003A4248" w:rsidP="00BB4CAA">
      <w:pPr>
        <w:spacing w:before="240" w:after="240" w:line="240" w:lineRule="auto"/>
        <w:jc w:val="both"/>
        <w:rPr>
          <w:rFonts w:eastAsia="Arial" w:cs="Times New Roman"/>
          <w:b/>
        </w:rPr>
      </w:pPr>
      <w:r w:rsidRPr="0026359D">
        <w:rPr>
          <w:rFonts w:eastAsia="Arial" w:cs="Times New Roman"/>
          <w:b/>
        </w:rPr>
        <w:t>Kontaktní údaje:</w:t>
      </w:r>
      <w:r w:rsidR="00BB4CAA" w:rsidRPr="0026359D">
        <w:rPr>
          <w:rFonts w:eastAsia="Arial" w:cs="Times New Roman"/>
          <w:b/>
        </w:rPr>
        <w:t xml:space="preserve"> </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3A4248" w:rsidRPr="0026359D" w14:paraId="7CBE8849" w14:textId="77777777" w:rsidTr="00BB4CAA">
        <w:trPr>
          <w:trHeight w:val="315"/>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EC5C0" w14:textId="77777777" w:rsidR="003A4248" w:rsidRPr="0026359D" w:rsidRDefault="003A4248" w:rsidP="00BB4CAA">
            <w:pPr>
              <w:spacing w:after="0" w:line="240" w:lineRule="auto"/>
              <w:jc w:val="both"/>
              <w:rPr>
                <w:rFonts w:eastAsia="Arial" w:cs="Times New Roman"/>
              </w:rPr>
            </w:pPr>
            <w:r w:rsidRPr="0026359D">
              <w:rPr>
                <w:rFonts w:eastAsia="Arial" w:cs="Times New Roman"/>
              </w:rPr>
              <w:t>Jméno a příjmení kontaktní osoby:</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651AB5" w14:textId="77777777" w:rsidR="003A4248" w:rsidRPr="0026359D" w:rsidRDefault="003A4248" w:rsidP="00BB4CAA">
            <w:pPr>
              <w:spacing w:after="0" w:line="240" w:lineRule="auto"/>
              <w:jc w:val="both"/>
              <w:rPr>
                <w:rFonts w:eastAsia="Arial" w:cs="Times New Roman"/>
              </w:rPr>
            </w:pPr>
            <w:r w:rsidRPr="0026359D">
              <w:rPr>
                <w:rFonts w:eastAsia="Arial" w:cs="Times New Roman"/>
              </w:rPr>
              <w:t xml:space="preserve"> </w:t>
            </w:r>
          </w:p>
        </w:tc>
      </w:tr>
      <w:tr w:rsidR="003A4248" w:rsidRPr="0026359D" w14:paraId="23F7C6E2" w14:textId="77777777" w:rsidTr="00BB4CAA">
        <w:trPr>
          <w:trHeight w:val="201"/>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7F6682" w14:textId="77777777" w:rsidR="003A4248" w:rsidRPr="0026359D" w:rsidRDefault="003A4248" w:rsidP="00BB4CAA">
            <w:pPr>
              <w:spacing w:after="0" w:line="240" w:lineRule="auto"/>
              <w:jc w:val="both"/>
              <w:rPr>
                <w:rFonts w:eastAsia="Arial" w:cs="Times New Roman"/>
              </w:rPr>
            </w:pPr>
            <w:r w:rsidRPr="0026359D">
              <w:rPr>
                <w:rFonts w:eastAsia="Arial" w:cs="Times New Roman"/>
              </w:rPr>
              <w:t>E-mail:</w:t>
            </w:r>
          </w:p>
        </w:tc>
        <w:tc>
          <w:tcPr>
            <w:tcW w:w="5002" w:type="dxa"/>
            <w:tcBorders>
              <w:bottom w:val="single" w:sz="8" w:space="0" w:color="000000"/>
              <w:right w:val="single" w:sz="8" w:space="0" w:color="000000"/>
            </w:tcBorders>
            <w:tcMar>
              <w:top w:w="100" w:type="dxa"/>
              <w:left w:w="100" w:type="dxa"/>
              <w:bottom w:w="100" w:type="dxa"/>
              <w:right w:w="100" w:type="dxa"/>
            </w:tcMar>
          </w:tcPr>
          <w:p w14:paraId="168C6B29" w14:textId="77777777" w:rsidR="003A4248" w:rsidRPr="0026359D" w:rsidRDefault="003A4248" w:rsidP="00BB4CAA">
            <w:pPr>
              <w:spacing w:after="0" w:line="240" w:lineRule="auto"/>
              <w:jc w:val="both"/>
              <w:rPr>
                <w:rFonts w:eastAsia="Arial" w:cs="Times New Roman"/>
              </w:rPr>
            </w:pPr>
            <w:r w:rsidRPr="0026359D">
              <w:rPr>
                <w:rFonts w:eastAsia="Arial" w:cs="Times New Roman"/>
              </w:rPr>
              <w:t xml:space="preserve"> </w:t>
            </w:r>
          </w:p>
        </w:tc>
      </w:tr>
      <w:tr w:rsidR="003A4248" w:rsidRPr="0026359D" w14:paraId="5347E26D" w14:textId="77777777" w:rsidTr="00BB4CAA">
        <w:trPr>
          <w:trHeight w:val="151"/>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958E69" w14:textId="77777777" w:rsidR="003A4248" w:rsidRPr="0026359D" w:rsidRDefault="003A4248" w:rsidP="00BB4CAA">
            <w:pPr>
              <w:spacing w:after="0" w:line="240" w:lineRule="auto"/>
              <w:jc w:val="both"/>
              <w:rPr>
                <w:rFonts w:eastAsia="Arial" w:cs="Times New Roman"/>
              </w:rPr>
            </w:pPr>
            <w:r w:rsidRPr="0026359D">
              <w:rPr>
                <w:rFonts w:eastAsia="Arial" w:cs="Times New Roman"/>
              </w:rPr>
              <w:t>Telefon:</w:t>
            </w:r>
          </w:p>
        </w:tc>
        <w:tc>
          <w:tcPr>
            <w:tcW w:w="5002" w:type="dxa"/>
            <w:tcBorders>
              <w:bottom w:val="single" w:sz="8" w:space="0" w:color="000000"/>
              <w:right w:val="single" w:sz="8" w:space="0" w:color="000000"/>
            </w:tcBorders>
            <w:tcMar>
              <w:top w:w="100" w:type="dxa"/>
              <w:left w:w="100" w:type="dxa"/>
              <w:bottom w:w="100" w:type="dxa"/>
              <w:right w:w="100" w:type="dxa"/>
            </w:tcMar>
          </w:tcPr>
          <w:p w14:paraId="4B8548D5" w14:textId="77777777" w:rsidR="003A4248" w:rsidRPr="0026359D" w:rsidRDefault="003A4248" w:rsidP="00BB4CAA">
            <w:pPr>
              <w:spacing w:after="0" w:line="240" w:lineRule="auto"/>
              <w:jc w:val="both"/>
              <w:rPr>
                <w:rFonts w:eastAsia="Arial" w:cs="Times New Roman"/>
              </w:rPr>
            </w:pPr>
            <w:r w:rsidRPr="0026359D">
              <w:rPr>
                <w:rFonts w:eastAsia="Arial" w:cs="Times New Roman"/>
              </w:rPr>
              <w:t xml:space="preserve"> </w:t>
            </w:r>
          </w:p>
        </w:tc>
      </w:tr>
    </w:tbl>
    <w:p w14:paraId="609C9596" w14:textId="5F31F96C" w:rsidR="003A4248" w:rsidRPr="0026359D" w:rsidRDefault="003A4248" w:rsidP="00BB4CAA">
      <w:pPr>
        <w:spacing w:before="240" w:after="240" w:line="240" w:lineRule="auto"/>
        <w:jc w:val="both"/>
        <w:rPr>
          <w:rFonts w:eastAsia="Arial" w:cs="Times New Roman"/>
          <w:b/>
        </w:rPr>
      </w:pPr>
      <w:r w:rsidRPr="0026359D">
        <w:rPr>
          <w:rFonts w:eastAsia="Arial" w:cs="Times New Roman"/>
          <w:b/>
        </w:rPr>
        <w:t>Žádost o přezkum:</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3A4248" w:rsidRPr="0026359D" w14:paraId="61057C57" w14:textId="77777777" w:rsidTr="00BB4CAA">
        <w:trPr>
          <w:trHeight w:val="970"/>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3807E" w14:textId="77777777" w:rsidR="003A4248" w:rsidRPr="0026359D" w:rsidRDefault="003A4248" w:rsidP="00BB4CAA">
            <w:pPr>
              <w:spacing w:after="0" w:line="240" w:lineRule="auto"/>
              <w:rPr>
                <w:rFonts w:eastAsia="Arial" w:cs="Times New Roman"/>
              </w:rPr>
            </w:pPr>
            <w:r w:rsidRPr="0026359D">
              <w:rPr>
                <w:rFonts w:eastAsia="Arial" w:cs="Times New Roman"/>
              </w:rPr>
              <w:t>Předmět žádosti o přezkum:</w:t>
            </w:r>
          </w:p>
          <w:p w14:paraId="57055C48" w14:textId="256B4321" w:rsidR="003A4248" w:rsidRPr="0026359D" w:rsidRDefault="003A4248" w:rsidP="00BB4CAA">
            <w:pPr>
              <w:spacing w:before="240" w:after="0" w:line="240" w:lineRule="auto"/>
              <w:rPr>
                <w:rFonts w:eastAsia="Arial" w:cs="Times New Roman"/>
                <w:i/>
              </w:rPr>
            </w:pPr>
            <w:r w:rsidRPr="0026359D">
              <w:rPr>
                <w:rFonts w:eastAsia="Arial" w:cs="Times New Roman"/>
                <w:i/>
              </w:rPr>
              <w:t xml:space="preserve">Uveďte, vůči jaké fázi </w:t>
            </w:r>
            <w:r w:rsidR="00FA3FD6" w:rsidRPr="0026359D">
              <w:rPr>
                <w:rFonts w:eastAsia="Arial" w:cs="Times New Roman"/>
                <w:i/>
              </w:rPr>
              <w:t>posouzení souladu (administrativní</w:t>
            </w:r>
            <w:r w:rsidR="007607FD" w:rsidRPr="0026359D">
              <w:rPr>
                <w:rFonts w:eastAsia="Arial" w:cs="Times New Roman"/>
                <w:i/>
              </w:rPr>
              <w:t>/</w:t>
            </w:r>
            <w:r w:rsidR="00FA3FD6" w:rsidRPr="0026359D">
              <w:rPr>
                <w:rFonts w:eastAsia="Arial" w:cs="Times New Roman"/>
                <w:i/>
              </w:rPr>
              <w:t>věcné hodnocen</w:t>
            </w:r>
            <w:r w:rsidR="007607FD" w:rsidRPr="0026359D">
              <w:rPr>
                <w:rFonts w:eastAsia="Arial" w:cs="Times New Roman"/>
                <w:i/>
              </w:rPr>
              <w:t>í</w:t>
            </w:r>
            <w:r w:rsidR="00FA3FD6" w:rsidRPr="0026359D">
              <w:rPr>
                <w:rFonts w:eastAsia="Arial" w:cs="Times New Roman"/>
                <w:i/>
              </w:rPr>
              <w:t xml:space="preserve">) </w:t>
            </w:r>
            <w:r w:rsidRPr="0026359D">
              <w:rPr>
                <w:rFonts w:eastAsia="Arial" w:cs="Times New Roman"/>
                <w:i/>
              </w:rPr>
              <w:t>vznáší žadatel připomínky</w:t>
            </w:r>
            <w:r w:rsidR="00FA3FD6" w:rsidRPr="0026359D">
              <w:rPr>
                <w:rFonts w:eastAsia="Arial" w:cs="Times New Roman"/>
                <w:i/>
              </w:rPr>
              <w:t>.</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3B20F66" w14:textId="77777777" w:rsidR="003A4248" w:rsidRPr="0026359D" w:rsidRDefault="003A4248" w:rsidP="00BB4CAA">
            <w:pPr>
              <w:spacing w:after="0" w:line="240" w:lineRule="auto"/>
              <w:jc w:val="both"/>
              <w:rPr>
                <w:rFonts w:eastAsia="Arial" w:cs="Times New Roman"/>
                <w:b/>
              </w:rPr>
            </w:pPr>
            <w:r w:rsidRPr="0026359D">
              <w:rPr>
                <w:rFonts w:eastAsia="Arial" w:cs="Times New Roman"/>
                <w:b/>
              </w:rPr>
              <w:t xml:space="preserve"> </w:t>
            </w:r>
          </w:p>
        </w:tc>
      </w:tr>
      <w:tr w:rsidR="003A4248" w:rsidRPr="0026359D" w14:paraId="6813F0D3" w14:textId="77777777" w:rsidTr="00BB4CAA">
        <w:trPr>
          <w:trHeight w:val="1419"/>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800FF7" w14:textId="77777777" w:rsidR="003A4248" w:rsidRPr="0026359D" w:rsidRDefault="003A4248" w:rsidP="00BB4CAA">
            <w:pPr>
              <w:spacing w:after="0" w:line="240" w:lineRule="auto"/>
              <w:rPr>
                <w:rFonts w:eastAsia="Arial" w:cs="Times New Roman"/>
              </w:rPr>
            </w:pPr>
            <w:r w:rsidRPr="0026359D">
              <w:rPr>
                <w:rFonts w:eastAsia="Arial" w:cs="Times New Roman"/>
              </w:rPr>
              <w:t>Popis žádosti o přezkum:</w:t>
            </w:r>
          </w:p>
          <w:p w14:paraId="0DF141F6" w14:textId="37DD782E" w:rsidR="003A4248" w:rsidRPr="0026359D" w:rsidRDefault="003A4248" w:rsidP="00BB4CAA">
            <w:pPr>
              <w:spacing w:before="240" w:after="0" w:line="240" w:lineRule="auto"/>
              <w:rPr>
                <w:rFonts w:eastAsia="Arial" w:cs="Times New Roman"/>
                <w:i/>
              </w:rPr>
            </w:pPr>
            <w:r w:rsidRPr="0026359D">
              <w:rPr>
                <w:rFonts w:eastAsia="Arial" w:cs="Times New Roman"/>
                <w:i/>
              </w:rPr>
              <w:t>Uveďte podrobné znění jednotlivých připomínek k hodnocení administrativní</w:t>
            </w:r>
            <w:r w:rsidR="007607FD" w:rsidRPr="0026359D">
              <w:rPr>
                <w:rFonts w:eastAsia="Arial" w:cs="Times New Roman"/>
                <w:i/>
              </w:rPr>
              <w:t>ho/věcného hodnocení</w:t>
            </w:r>
            <w:r w:rsidRPr="0026359D">
              <w:rPr>
                <w:rFonts w:eastAsia="Arial" w:cs="Times New Roman"/>
                <w:i/>
              </w:rPr>
              <w:t>, včetně uvedení konkrétních kritérií, kterých se připomínky týkají</w:t>
            </w:r>
            <w:r w:rsidR="007607FD" w:rsidRPr="0026359D">
              <w:rPr>
                <w:rFonts w:eastAsia="Arial" w:cs="Times New Roman"/>
                <w:i/>
              </w:rPr>
              <w:t>.</w:t>
            </w:r>
          </w:p>
        </w:tc>
        <w:tc>
          <w:tcPr>
            <w:tcW w:w="5002" w:type="dxa"/>
            <w:tcBorders>
              <w:bottom w:val="single" w:sz="8" w:space="0" w:color="000000"/>
              <w:right w:val="single" w:sz="8" w:space="0" w:color="000000"/>
            </w:tcBorders>
            <w:tcMar>
              <w:top w:w="100" w:type="dxa"/>
              <w:left w:w="100" w:type="dxa"/>
              <w:bottom w:w="100" w:type="dxa"/>
              <w:right w:w="100" w:type="dxa"/>
            </w:tcMar>
          </w:tcPr>
          <w:p w14:paraId="7B7C3BED" w14:textId="77777777" w:rsidR="003A4248" w:rsidRPr="0026359D" w:rsidRDefault="003A4248" w:rsidP="00BB4CAA">
            <w:pPr>
              <w:spacing w:after="0" w:line="240" w:lineRule="auto"/>
              <w:jc w:val="both"/>
              <w:rPr>
                <w:rFonts w:eastAsia="Arial" w:cs="Times New Roman"/>
                <w:b/>
              </w:rPr>
            </w:pPr>
            <w:r w:rsidRPr="0026359D">
              <w:rPr>
                <w:rFonts w:eastAsia="Arial" w:cs="Times New Roman"/>
                <w:b/>
              </w:rPr>
              <w:t xml:space="preserve"> </w:t>
            </w:r>
          </w:p>
        </w:tc>
      </w:tr>
      <w:tr w:rsidR="003A4248" w:rsidRPr="0026359D" w14:paraId="137EC8CB" w14:textId="77777777" w:rsidTr="00BB4CAA">
        <w:trPr>
          <w:trHeight w:val="1062"/>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0AC70F" w14:textId="77777777" w:rsidR="003A4248" w:rsidRPr="0026359D" w:rsidRDefault="003A4248" w:rsidP="00BB4CAA">
            <w:pPr>
              <w:spacing w:after="0" w:line="240" w:lineRule="auto"/>
              <w:rPr>
                <w:rFonts w:eastAsia="Arial" w:cs="Times New Roman"/>
              </w:rPr>
            </w:pPr>
            <w:r w:rsidRPr="0026359D">
              <w:rPr>
                <w:rFonts w:eastAsia="Arial" w:cs="Times New Roman"/>
              </w:rPr>
              <w:t>Vlastní návrh žadatele:</w:t>
            </w:r>
          </w:p>
          <w:p w14:paraId="188386AF" w14:textId="2342CC3A" w:rsidR="003A4248" w:rsidRPr="0026359D" w:rsidRDefault="003A4248" w:rsidP="00BB4CAA">
            <w:pPr>
              <w:spacing w:before="240" w:after="0" w:line="240" w:lineRule="auto"/>
              <w:rPr>
                <w:rFonts w:eastAsia="Arial" w:cs="Times New Roman"/>
                <w:i/>
              </w:rPr>
            </w:pPr>
            <w:r w:rsidRPr="0026359D">
              <w:rPr>
                <w:rFonts w:eastAsia="Arial" w:cs="Times New Roman"/>
                <w:i/>
              </w:rPr>
              <w:t>Uveďte podrobně vlastní řešení příslušných připomínek a výsledek, který očekáváte</w:t>
            </w:r>
            <w:r w:rsidR="007607FD" w:rsidRPr="0026359D">
              <w:rPr>
                <w:rFonts w:eastAsia="Arial" w:cs="Times New Roman"/>
                <w:i/>
              </w:rPr>
              <w:t>.</w:t>
            </w:r>
          </w:p>
        </w:tc>
        <w:tc>
          <w:tcPr>
            <w:tcW w:w="5002" w:type="dxa"/>
            <w:tcBorders>
              <w:bottom w:val="single" w:sz="8" w:space="0" w:color="000000"/>
              <w:right w:val="single" w:sz="8" w:space="0" w:color="000000"/>
            </w:tcBorders>
            <w:tcMar>
              <w:top w:w="100" w:type="dxa"/>
              <w:left w:w="100" w:type="dxa"/>
              <w:bottom w:w="100" w:type="dxa"/>
              <w:right w:w="100" w:type="dxa"/>
            </w:tcMar>
          </w:tcPr>
          <w:p w14:paraId="08D2A133" w14:textId="77777777" w:rsidR="003A4248" w:rsidRPr="0026359D" w:rsidRDefault="003A4248" w:rsidP="00BB4CAA">
            <w:pPr>
              <w:spacing w:after="0" w:line="240" w:lineRule="auto"/>
              <w:jc w:val="both"/>
              <w:rPr>
                <w:rFonts w:eastAsia="Arial" w:cs="Times New Roman"/>
                <w:b/>
              </w:rPr>
            </w:pPr>
            <w:r w:rsidRPr="0026359D">
              <w:rPr>
                <w:rFonts w:eastAsia="Arial" w:cs="Times New Roman"/>
                <w:b/>
              </w:rPr>
              <w:t xml:space="preserve"> </w:t>
            </w:r>
          </w:p>
        </w:tc>
      </w:tr>
      <w:tr w:rsidR="003A4248" w:rsidRPr="0026359D" w14:paraId="12CA915E" w14:textId="77777777" w:rsidTr="00BB4CAA">
        <w:trPr>
          <w:trHeight w:val="924"/>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E9CE1F" w14:textId="77777777" w:rsidR="003A4248" w:rsidRPr="0026359D" w:rsidRDefault="003A4248" w:rsidP="00BB4CAA">
            <w:pPr>
              <w:spacing w:after="0" w:line="240" w:lineRule="auto"/>
              <w:rPr>
                <w:rFonts w:eastAsia="Arial" w:cs="Times New Roman"/>
              </w:rPr>
            </w:pPr>
            <w:r w:rsidRPr="0026359D">
              <w:rPr>
                <w:rFonts w:eastAsia="Arial" w:cs="Times New Roman"/>
              </w:rPr>
              <w:t>Přílohy k žádosti o přezkum</w:t>
            </w:r>
          </w:p>
          <w:p w14:paraId="01951B7C" w14:textId="0B76593D" w:rsidR="003A4248" w:rsidRPr="0026359D" w:rsidRDefault="007607FD" w:rsidP="00BB4CAA">
            <w:pPr>
              <w:spacing w:before="240" w:after="0" w:line="240" w:lineRule="auto"/>
              <w:rPr>
                <w:rFonts w:eastAsia="Arial" w:cs="Times New Roman"/>
                <w:i/>
              </w:rPr>
            </w:pPr>
            <w:r w:rsidRPr="0026359D">
              <w:rPr>
                <w:rFonts w:eastAsia="Arial" w:cs="Times New Roman"/>
                <w:i/>
              </w:rPr>
              <w:t>U</w:t>
            </w:r>
            <w:r w:rsidR="003A4248" w:rsidRPr="0026359D">
              <w:rPr>
                <w:rFonts w:eastAsia="Arial" w:cs="Times New Roman"/>
                <w:i/>
              </w:rPr>
              <w:t>veďte zde seznam všech příloh, které dokládáte k žádosti o přezkum</w:t>
            </w:r>
            <w:r w:rsidRPr="0026359D">
              <w:rPr>
                <w:rFonts w:eastAsia="Arial" w:cs="Times New Roman"/>
                <w:i/>
              </w:rPr>
              <w:t>.</w:t>
            </w:r>
          </w:p>
        </w:tc>
        <w:tc>
          <w:tcPr>
            <w:tcW w:w="5002" w:type="dxa"/>
            <w:tcBorders>
              <w:bottom w:val="single" w:sz="8" w:space="0" w:color="000000"/>
              <w:right w:val="single" w:sz="8" w:space="0" w:color="000000"/>
            </w:tcBorders>
            <w:tcMar>
              <w:top w:w="100" w:type="dxa"/>
              <w:left w:w="100" w:type="dxa"/>
              <w:bottom w:w="100" w:type="dxa"/>
              <w:right w:w="100" w:type="dxa"/>
            </w:tcMar>
          </w:tcPr>
          <w:p w14:paraId="504C1B92" w14:textId="77777777" w:rsidR="003A4248" w:rsidRPr="0026359D" w:rsidRDefault="003A4248" w:rsidP="00BB4CAA">
            <w:pPr>
              <w:spacing w:after="0" w:line="240" w:lineRule="auto"/>
              <w:jc w:val="both"/>
              <w:rPr>
                <w:rFonts w:eastAsia="Arial" w:cs="Times New Roman"/>
                <w:b/>
              </w:rPr>
            </w:pPr>
            <w:r w:rsidRPr="0026359D">
              <w:rPr>
                <w:rFonts w:eastAsia="Arial" w:cs="Times New Roman"/>
                <w:b/>
              </w:rPr>
              <w:t xml:space="preserve"> </w:t>
            </w:r>
          </w:p>
        </w:tc>
      </w:tr>
    </w:tbl>
    <w:p w14:paraId="6D698BCA" w14:textId="6B46FAC2" w:rsidR="003A4248" w:rsidRPr="0026359D" w:rsidRDefault="003A4248" w:rsidP="00BB4CAA">
      <w:pPr>
        <w:spacing w:before="240" w:after="240" w:line="240" w:lineRule="auto"/>
        <w:jc w:val="both"/>
        <w:rPr>
          <w:rFonts w:eastAsia="Arial" w:cs="Times New Roman"/>
          <w:b/>
        </w:rPr>
      </w:pPr>
      <w:r w:rsidRPr="0026359D">
        <w:rPr>
          <w:rFonts w:eastAsia="Arial" w:cs="Times New Roman"/>
          <w:b/>
        </w:rPr>
        <w:t xml:space="preserve"> Závěrečná část:</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3A4248" w:rsidRPr="0026359D" w14:paraId="46447BF8" w14:textId="77777777" w:rsidTr="00BB4CAA">
        <w:trPr>
          <w:trHeight w:val="309"/>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4C723" w14:textId="77777777" w:rsidR="003A4248" w:rsidRPr="0026359D" w:rsidRDefault="003A4248" w:rsidP="00BB4CAA">
            <w:pPr>
              <w:spacing w:after="0" w:line="240" w:lineRule="auto"/>
              <w:jc w:val="both"/>
              <w:rPr>
                <w:rFonts w:eastAsia="Arial" w:cs="Times New Roman"/>
              </w:rPr>
            </w:pPr>
            <w:r w:rsidRPr="0026359D">
              <w:rPr>
                <w:rFonts w:eastAsia="Arial" w:cs="Times New Roman"/>
              </w:rPr>
              <w:t>Datum zpracování:</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EF84A3A" w14:textId="77777777" w:rsidR="003A4248" w:rsidRPr="0026359D" w:rsidRDefault="003A4248" w:rsidP="00BB4CAA">
            <w:pPr>
              <w:spacing w:after="0" w:line="240" w:lineRule="auto"/>
              <w:jc w:val="both"/>
              <w:rPr>
                <w:rFonts w:eastAsia="Arial" w:cs="Times New Roman"/>
              </w:rPr>
            </w:pPr>
            <w:r w:rsidRPr="0026359D">
              <w:rPr>
                <w:rFonts w:eastAsia="Arial" w:cs="Times New Roman"/>
              </w:rPr>
              <w:t xml:space="preserve"> </w:t>
            </w:r>
          </w:p>
        </w:tc>
      </w:tr>
      <w:tr w:rsidR="003A4248" w:rsidRPr="0026359D" w14:paraId="718F5CE7" w14:textId="77777777" w:rsidTr="00C949BA">
        <w:trPr>
          <w:trHeight w:val="590"/>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4BE52" w14:textId="77777777" w:rsidR="003A4248" w:rsidRPr="0026359D" w:rsidRDefault="003A4248" w:rsidP="00BB4CAA">
            <w:pPr>
              <w:spacing w:after="0" w:line="240" w:lineRule="auto"/>
              <w:jc w:val="both"/>
              <w:rPr>
                <w:rFonts w:eastAsia="Arial" w:cs="Times New Roman"/>
              </w:rPr>
            </w:pPr>
            <w:r w:rsidRPr="0026359D">
              <w:rPr>
                <w:rFonts w:eastAsia="Arial" w:cs="Times New Roman"/>
              </w:rPr>
              <w:t>Jméno a příjmení osoby, která je oprávněna jednat jménem žadatele:</w:t>
            </w:r>
          </w:p>
        </w:tc>
        <w:tc>
          <w:tcPr>
            <w:tcW w:w="5002" w:type="dxa"/>
            <w:tcBorders>
              <w:bottom w:val="single" w:sz="8" w:space="0" w:color="000000"/>
              <w:right w:val="single" w:sz="8" w:space="0" w:color="000000"/>
            </w:tcBorders>
            <w:tcMar>
              <w:top w:w="100" w:type="dxa"/>
              <w:left w:w="100" w:type="dxa"/>
              <w:bottom w:w="100" w:type="dxa"/>
              <w:right w:w="100" w:type="dxa"/>
            </w:tcMar>
          </w:tcPr>
          <w:p w14:paraId="6A1638D6" w14:textId="77777777" w:rsidR="003A4248" w:rsidRPr="0026359D" w:rsidRDefault="003A4248" w:rsidP="00BB4CAA">
            <w:pPr>
              <w:spacing w:after="0" w:line="240" w:lineRule="auto"/>
              <w:jc w:val="both"/>
              <w:rPr>
                <w:rFonts w:eastAsia="Arial" w:cs="Times New Roman"/>
              </w:rPr>
            </w:pPr>
            <w:r w:rsidRPr="0026359D">
              <w:rPr>
                <w:rFonts w:eastAsia="Arial" w:cs="Times New Roman"/>
              </w:rPr>
              <w:t xml:space="preserve"> </w:t>
            </w:r>
          </w:p>
        </w:tc>
      </w:tr>
      <w:tr w:rsidR="003A4248" w:rsidRPr="0026359D" w14:paraId="0556DA0D" w14:textId="77777777" w:rsidTr="00C949BA">
        <w:trPr>
          <w:trHeight w:val="306"/>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EC1117" w14:textId="77777777" w:rsidR="003A4248" w:rsidRPr="0026359D" w:rsidRDefault="003A4248" w:rsidP="00BB4CAA">
            <w:pPr>
              <w:spacing w:after="0" w:line="240" w:lineRule="auto"/>
              <w:jc w:val="both"/>
              <w:rPr>
                <w:rFonts w:eastAsia="Arial" w:cs="Times New Roman"/>
              </w:rPr>
            </w:pPr>
            <w:r w:rsidRPr="0026359D">
              <w:rPr>
                <w:rFonts w:eastAsia="Arial" w:cs="Times New Roman"/>
              </w:rPr>
              <w:t>Podpis:</w:t>
            </w:r>
          </w:p>
        </w:tc>
        <w:tc>
          <w:tcPr>
            <w:tcW w:w="5002" w:type="dxa"/>
            <w:tcBorders>
              <w:bottom w:val="single" w:sz="8" w:space="0" w:color="000000"/>
              <w:right w:val="single" w:sz="8" w:space="0" w:color="000000"/>
            </w:tcBorders>
            <w:tcMar>
              <w:top w:w="100" w:type="dxa"/>
              <w:left w:w="100" w:type="dxa"/>
              <w:bottom w:w="100" w:type="dxa"/>
              <w:right w:w="100" w:type="dxa"/>
            </w:tcMar>
          </w:tcPr>
          <w:p w14:paraId="32586CE8" w14:textId="77777777" w:rsidR="003A4248" w:rsidRPr="0026359D" w:rsidRDefault="003A4248" w:rsidP="00BB4CAA">
            <w:pPr>
              <w:spacing w:after="0" w:line="240" w:lineRule="auto"/>
              <w:jc w:val="both"/>
              <w:rPr>
                <w:rFonts w:eastAsia="Arial" w:cs="Times New Roman"/>
              </w:rPr>
            </w:pPr>
            <w:r w:rsidRPr="0026359D">
              <w:rPr>
                <w:rFonts w:eastAsia="Arial" w:cs="Times New Roman"/>
              </w:rPr>
              <w:t xml:space="preserve"> </w:t>
            </w:r>
          </w:p>
        </w:tc>
      </w:tr>
    </w:tbl>
    <w:p w14:paraId="2B5B4A57" w14:textId="77777777" w:rsidR="00C949BA" w:rsidRPr="0026359D" w:rsidRDefault="00C949BA" w:rsidP="00BB4CAA">
      <w:pPr>
        <w:spacing w:before="240" w:after="240" w:line="240" w:lineRule="auto"/>
        <w:jc w:val="both"/>
        <w:rPr>
          <w:rFonts w:ascii="Arial" w:eastAsia="Arial" w:hAnsi="Arial" w:cs="Arial"/>
          <w:szCs w:val="20"/>
        </w:rPr>
      </w:pPr>
    </w:p>
    <w:p w14:paraId="39B70ED8" w14:textId="1C80F65B" w:rsidR="00C949BA" w:rsidRPr="0026359D" w:rsidRDefault="00C949BA" w:rsidP="00C949BA">
      <w:pPr>
        <w:spacing w:before="240" w:after="120" w:line="240" w:lineRule="auto"/>
        <w:jc w:val="both"/>
        <w:rPr>
          <w:rFonts w:eastAsia="Arial" w:cs="Times New Roman"/>
          <w:b/>
        </w:rPr>
      </w:pPr>
      <w:r w:rsidRPr="0026359D">
        <w:rPr>
          <w:rFonts w:eastAsia="Arial" w:cs="Times New Roman"/>
        </w:rPr>
        <w:t>Příloha č. 3</w:t>
      </w:r>
    </w:p>
    <w:p w14:paraId="1A77CA57" w14:textId="066A1A15" w:rsidR="00C949BA" w:rsidRPr="0026359D" w:rsidRDefault="00C949BA" w:rsidP="00C949BA">
      <w:pPr>
        <w:spacing w:after="160" w:line="259" w:lineRule="auto"/>
        <w:ind w:left="360"/>
        <w:jc w:val="center"/>
        <w:rPr>
          <w:b/>
        </w:rPr>
      </w:pPr>
      <w:r w:rsidRPr="0026359D">
        <w:rPr>
          <w:b/>
        </w:rPr>
        <w:t>Vzdání se práva podat žádost o přezkum</w:t>
      </w:r>
    </w:p>
    <w:p w14:paraId="656B2AA7" w14:textId="77777777" w:rsidR="00C949BA" w:rsidRPr="0026359D" w:rsidRDefault="00C949BA" w:rsidP="00C949BA">
      <w:pPr>
        <w:spacing w:before="240" w:after="120" w:line="240" w:lineRule="auto"/>
        <w:jc w:val="both"/>
        <w:rPr>
          <w:rFonts w:eastAsia="Arial" w:cs="Times New Roman"/>
          <w:b/>
        </w:rPr>
      </w:pPr>
      <w:r w:rsidRPr="0026359D">
        <w:rPr>
          <w:rFonts w:eastAsia="Arial" w:cs="Times New Roman"/>
          <w:b/>
        </w:rPr>
        <w:t>Identifikace žadatele a projektu:</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C949BA" w:rsidRPr="0026359D" w14:paraId="667807A9" w14:textId="77777777" w:rsidTr="00154107">
        <w:trPr>
          <w:trHeight w:val="271"/>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024C1" w14:textId="77777777" w:rsidR="00C949BA" w:rsidRPr="0026359D" w:rsidRDefault="00C949BA" w:rsidP="00154107">
            <w:pPr>
              <w:spacing w:after="0" w:line="240" w:lineRule="auto"/>
              <w:jc w:val="both"/>
              <w:rPr>
                <w:rFonts w:eastAsia="Arial" w:cs="Times New Roman"/>
              </w:rPr>
            </w:pPr>
            <w:r w:rsidRPr="0026359D">
              <w:rPr>
                <w:rFonts w:eastAsia="Arial" w:cs="Times New Roman"/>
              </w:rPr>
              <w:t>Název projektového záměru:</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C9EE305" w14:textId="77777777" w:rsidR="00C949BA" w:rsidRPr="0026359D" w:rsidRDefault="00C949BA" w:rsidP="00154107">
            <w:pPr>
              <w:spacing w:after="0" w:line="240" w:lineRule="auto"/>
              <w:jc w:val="both"/>
              <w:rPr>
                <w:rFonts w:eastAsia="Arial" w:cs="Times New Roman"/>
              </w:rPr>
            </w:pPr>
            <w:r w:rsidRPr="0026359D">
              <w:rPr>
                <w:rFonts w:eastAsia="Arial" w:cs="Times New Roman"/>
              </w:rPr>
              <w:t xml:space="preserve"> </w:t>
            </w:r>
          </w:p>
        </w:tc>
      </w:tr>
      <w:tr w:rsidR="00C949BA" w:rsidRPr="0026359D" w14:paraId="323B368D" w14:textId="77777777" w:rsidTr="00154107">
        <w:trPr>
          <w:trHeight w:val="211"/>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CADE39" w14:textId="77777777" w:rsidR="00C949BA" w:rsidRPr="0026359D" w:rsidRDefault="00C949BA" w:rsidP="00154107">
            <w:pPr>
              <w:spacing w:after="0" w:line="240" w:lineRule="auto"/>
              <w:jc w:val="both"/>
              <w:rPr>
                <w:rFonts w:eastAsia="Arial" w:cs="Times New Roman"/>
              </w:rPr>
            </w:pPr>
            <w:r w:rsidRPr="0026359D">
              <w:rPr>
                <w:rFonts w:eastAsia="Arial" w:cs="Times New Roman"/>
              </w:rPr>
              <w:t>Název Žadatele:</w:t>
            </w:r>
          </w:p>
        </w:tc>
        <w:tc>
          <w:tcPr>
            <w:tcW w:w="5002" w:type="dxa"/>
            <w:tcBorders>
              <w:bottom w:val="single" w:sz="8" w:space="0" w:color="000000"/>
              <w:right w:val="single" w:sz="8" w:space="0" w:color="000000"/>
            </w:tcBorders>
            <w:tcMar>
              <w:top w:w="100" w:type="dxa"/>
              <w:left w:w="100" w:type="dxa"/>
              <w:bottom w:w="100" w:type="dxa"/>
              <w:right w:w="100" w:type="dxa"/>
            </w:tcMar>
          </w:tcPr>
          <w:p w14:paraId="72BC05E6" w14:textId="77777777" w:rsidR="00C949BA" w:rsidRPr="0026359D" w:rsidRDefault="00C949BA" w:rsidP="00154107">
            <w:pPr>
              <w:spacing w:after="0" w:line="240" w:lineRule="auto"/>
              <w:jc w:val="both"/>
              <w:rPr>
                <w:rFonts w:eastAsia="Arial" w:cs="Times New Roman"/>
              </w:rPr>
            </w:pPr>
            <w:r w:rsidRPr="0026359D">
              <w:rPr>
                <w:rFonts w:eastAsia="Arial" w:cs="Times New Roman"/>
              </w:rPr>
              <w:t xml:space="preserve"> </w:t>
            </w:r>
          </w:p>
        </w:tc>
      </w:tr>
      <w:tr w:rsidR="00C949BA" w:rsidRPr="0026359D" w14:paraId="10A3161F" w14:textId="77777777" w:rsidTr="00154107">
        <w:trPr>
          <w:trHeight w:val="147"/>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A88B94" w14:textId="77777777" w:rsidR="00C949BA" w:rsidRPr="0026359D" w:rsidRDefault="00C949BA" w:rsidP="00154107">
            <w:pPr>
              <w:spacing w:after="0" w:line="240" w:lineRule="auto"/>
              <w:jc w:val="both"/>
              <w:rPr>
                <w:rFonts w:eastAsia="Arial" w:cs="Times New Roman"/>
              </w:rPr>
            </w:pPr>
            <w:r w:rsidRPr="0026359D">
              <w:rPr>
                <w:rFonts w:eastAsia="Arial" w:cs="Times New Roman"/>
              </w:rPr>
              <w:t>IČ:</w:t>
            </w:r>
          </w:p>
        </w:tc>
        <w:tc>
          <w:tcPr>
            <w:tcW w:w="5002" w:type="dxa"/>
            <w:tcBorders>
              <w:bottom w:val="single" w:sz="8" w:space="0" w:color="000000"/>
              <w:right w:val="single" w:sz="8" w:space="0" w:color="000000"/>
            </w:tcBorders>
            <w:tcMar>
              <w:top w:w="100" w:type="dxa"/>
              <w:left w:w="100" w:type="dxa"/>
              <w:bottom w:w="100" w:type="dxa"/>
              <w:right w:w="100" w:type="dxa"/>
            </w:tcMar>
          </w:tcPr>
          <w:p w14:paraId="70FF63C3" w14:textId="77777777" w:rsidR="00C949BA" w:rsidRPr="0026359D" w:rsidRDefault="00C949BA" w:rsidP="00154107">
            <w:pPr>
              <w:spacing w:after="0" w:line="240" w:lineRule="auto"/>
              <w:jc w:val="both"/>
              <w:rPr>
                <w:rFonts w:eastAsia="Arial" w:cs="Times New Roman"/>
              </w:rPr>
            </w:pPr>
            <w:r w:rsidRPr="0026359D">
              <w:rPr>
                <w:rFonts w:eastAsia="Arial" w:cs="Times New Roman"/>
              </w:rPr>
              <w:t xml:space="preserve"> </w:t>
            </w:r>
          </w:p>
        </w:tc>
      </w:tr>
    </w:tbl>
    <w:p w14:paraId="5B94547D" w14:textId="77777777" w:rsidR="00C949BA" w:rsidRPr="0026359D" w:rsidRDefault="00C949BA" w:rsidP="00C949BA">
      <w:pPr>
        <w:spacing w:before="240" w:after="240" w:line="240" w:lineRule="auto"/>
        <w:jc w:val="both"/>
        <w:rPr>
          <w:rFonts w:eastAsia="Arial" w:cs="Times New Roman"/>
          <w:b/>
        </w:rPr>
      </w:pPr>
      <w:r w:rsidRPr="0026359D">
        <w:rPr>
          <w:rFonts w:eastAsia="Arial" w:cs="Times New Roman"/>
          <w:b/>
        </w:rPr>
        <w:t xml:space="preserve">Kontaktní údaje: </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C949BA" w:rsidRPr="0026359D" w14:paraId="7AAC2F35" w14:textId="77777777" w:rsidTr="00154107">
        <w:trPr>
          <w:trHeight w:val="315"/>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A2636" w14:textId="77777777" w:rsidR="00C949BA" w:rsidRPr="0026359D" w:rsidRDefault="00C949BA" w:rsidP="00154107">
            <w:pPr>
              <w:spacing w:after="0" w:line="240" w:lineRule="auto"/>
              <w:jc w:val="both"/>
              <w:rPr>
                <w:rFonts w:eastAsia="Arial" w:cs="Times New Roman"/>
              </w:rPr>
            </w:pPr>
            <w:r w:rsidRPr="0026359D">
              <w:rPr>
                <w:rFonts w:eastAsia="Arial" w:cs="Times New Roman"/>
              </w:rPr>
              <w:t>Jméno a příjmení kontaktní osoby:</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18C78D" w14:textId="77777777" w:rsidR="00C949BA" w:rsidRPr="0026359D" w:rsidRDefault="00C949BA" w:rsidP="00154107">
            <w:pPr>
              <w:spacing w:after="0" w:line="240" w:lineRule="auto"/>
              <w:jc w:val="both"/>
              <w:rPr>
                <w:rFonts w:eastAsia="Arial" w:cs="Times New Roman"/>
              </w:rPr>
            </w:pPr>
            <w:r w:rsidRPr="0026359D">
              <w:rPr>
                <w:rFonts w:eastAsia="Arial" w:cs="Times New Roman"/>
              </w:rPr>
              <w:t xml:space="preserve"> </w:t>
            </w:r>
          </w:p>
        </w:tc>
      </w:tr>
      <w:tr w:rsidR="00C949BA" w:rsidRPr="0026359D" w14:paraId="638E6BF0" w14:textId="77777777" w:rsidTr="00154107">
        <w:trPr>
          <w:trHeight w:val="201"/>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9BECEE" w14:textId="77777777" w:rsidR="00C949BA" w:rsidRPr="0026359D" w:rsidRDefault="00C949BA" w:rsidP="00154107">
            <w:pPr>
              <w:spacing w:after="0" w:line="240" w:lineRule="auto"/>
              <w:jc w:val="both"/>
              <w:rPr>
                <w:rFonts w:eastAsia="Arial" w:cs="Times New Roman"/>
              </w:rPr>
            </w:pPr>
            <w:r w:rsidRPr="0026359D">
              <w:rPr>
                <w:rFonts w:eastAsia="Arial" w:cs="Times New Roman"/>
              </w:rPr>
              <w:t>E-mail:</w:t>
            </w:r>
          </w:p>
        </w:tc>
        <w:tc>
          <w:tcPr>
            <w:tcW w:w="5002" w:type="dxa"/>
            <w:tcBorders>
              <w:bottom w:val="single" w:sz="8" w:space="0" w:color="000000"/>
              <w:right w:val="single" w:sz="8" w:space="0" w:color="000000"/>
            </w:tcBorders>
            <w:tcMar>
              <w:top w:w="100" w:type="dxa"/>
              <w:left w:w="100" w:type="dxa"/>
              <w:bottom w:w="100" w:type="dxa"/>
              <w:right w:w="100" w:type="dxa"/>
            </w:tcMar>
          </w:tcPr>
          <w:p w14:paraId="0ADD36DD" w14:textId="77777777" w:rsidR="00C949BA" w:rsidRPr="0026359D" w:rsidRDefault="00C949BA" w:rsidP="00154107">
            <w:pPr>
              <w:spacing w:after="0" w:line="240" w:lineRule="auto"/>
              <w:jc w:val="both"/>
              <w:rPr>
                <w:rFonts w:eastAsia="Arial" w:cs="Times New Roman"/>
              </w:rPr>
            </w:pPr>
            <w:r w:rsidRPr="0026359D">
              <w:rPr>
                <w:rFonts w:eastAsia="Arial" w:cs="Times New Roman"/>
              </w:rPr>
              <w:t xml:space="preserve"> </w:t>
            </w:r>
          </w:p>
        </w:tc>
      </w:tr>
      <w:tr w:rsidR="00C949BA" w:rsidRPr="0026359D" w14:paraId="28CAC812" w14:textId="77777777" w:rsidTr="00154107">
        <w:trPr>
          <w:trHeight w:val="151"/>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CFC41B" w14:textId="77777777" w:rsidR="00C949BA" w:rsidRPr="0026359D" w:rsidRDefault="00C949BA" w:rsidP="00154107">
            <w:pPr>
              <w:spacing w:after="0" w:line="240" w:lineRule="auto"/>
              <w:jc w:val="both"/>
              <w:rPr>
                <w:rFonts w:eastAsia="Arial" w:cs="Times New Roman"/>
              </w:rPr>
            </w:pPr>
            <w:r w:rsidRPr="0026359D">
              <w:rPr>
                <w:rFonts w:eastAsia="Arial" w:cs="Times New Roman"/>
              </w:rPr>
              <w:t>Telefon:</w:t>
            </w:r>
          </w:p>
        </w:tc>
        <w:tc>
          <w:tcPr>
            <w:tcW w:w="5002" w:type="dxa"/>
            <w:tcBorders>
              <w:bottom w:val="single" w:sz="8" w:space="0" w:color="000000"/>
              <w:right w:val="single" w:sz="8" w:space="0" w:color="000000"/>
            </w:tcBorders>
            <w:tcMar>
              <w:top w:w="100" w:type="dxa"/>
              <w:left w:w="100" w:type="dxa"/>
              <w:bottom w:w="100" w:type="dxa"/>
              <w:right w:w="100" w:type="dxa"/>
            </w:tcMar>
          </w:tcPr>
          <w:p w14:paraId="62A32B8E" w14:textId="77777777" w:rsidR="00C949BA" w:rsidRPr="0026359D" w:rsidRDefault="00C949BA" w:rsidP="00154107">
            <w:pPr>
              <w:spacing w:after="0" w:line="240" w:lineRule="auto"/>
              <w:jc w:val="both"/>
              <w:rPr>
                <w:rFonts w:eastAsia="Arial" w:cs="Times New Roman"/>
              </w:rPr>
            </w:pPr>
            <w:r w:rsidRPr="0026359D">
              <w:rPr>
                <w:rFonts w:eastAsia="Arial" w:cs="Times New Roman"/>
              </w:rPr>
              <w:t xml:space="preserve"> </w:t>
            </w:r>
          </w:p>
        </w:tc>
      </w:tr>
    </w:tbl>
    <w:p w14:paraId="12C073ED" w14:textId="77777777" w:rsidR="00937C97" w:rsidRPr="0026359D" w:rsidRDefault="00937C97">
      <w:pPr>
        <w:spacing w:after="0" w:line="240" w:lineRule="auto"/>
        <w:rPr>
          <w:rFonts w:eastAsia="Arial" w:cs="Times New Roman"/>
        </w:rPr>
      </w:pPr>
    </w:p>
    <w:p w14:paraId="41EE5B40" w14:textId="77777777" w:rsidR="00937C97" w:rsidRPr="0026359D" w:rsidRDefault="00937C97">
      <w:pPr>
        <w:spacing w:after="0" w:line="240" w:lineRule="auto"/>
        <w:rPr>
          <w:rFonts w:eastAsia="Arial" w:cs="Times New Roman"/>
        </w:rPr>
      </w:pPr>
    </w:p>
    <w:p w14:paraId="28A34FE2" w14:textId="7D7FA756" w:rsidR="00937C97" w:rsidRPr="0026359D" w:rsidRDefault="00937C97" w:rsidP="00937C97">
      <w:pPr>
        <w:spacing w:before="240" w:after="240" w:line="240" w:lineRule="auto"/>
        <w:jc w:val="both"/>
        <w:rPr>
          <w:rFonts w:eastAsia="Arial" w:cs="Times New Roman"/>
          <w:b/>
        </w:rPr>
      </w:pPr>
      <w:r w:rsidRPr="0026359D">
        <w:rPr>
          <w:rFonts w:eastAsia="Arial" w:cs="Times New Roman"/>
          <w:b/>
        </w:rPr>
        <w:t>Vzdání se práva podat žádost o přezkum:</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937C97" w:rsidRPr="0026359D" w14:paraId="4DCA76AF" w14:textId="77777777" w:rsidTr="00154107">
        <w:trPr>
          <w:trHeight w:val="970"/>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8671A" w14:textId="77777777" w:rsidR="00937C97" w:rsidRPr="0026359D" w:rsidRDefault="00937C97" w:rsidP="00154107">
            <w:pPr>
              <w:spacing w:after="0" w:line="240" w:lineRule="auto"/>
              <w:rPr>
                <w:rFonts w:eastAsia="Arial" w:cs="Times New Roman"/>
              </w:rPr>
            </w:pPr>
            <w:r w:rsidRPr="0026359D">
              <w:rPr>
                <w:rFonts w:eastAsia="Arial" w:cs="Times New Roman"/>
              </w:rPr>
              <w:t>Předmět žádosti o přezkum:</w:t>
            </w:r>
          </w:p>
          <w:p w14:paraId="65E81E4B" w14:textId="745A3456" w:rsidR="00937C97" w:rsidRPr="0026359D" w:rsidRDefault="007607FD" w:rsidP="00154107">
            <w:pPr>
              <w:spacing w:before="240" w:after="0" w:line="240" w:lineRule="auto"/>
              <w:rPr>
                <w:rFonts w:eastAsia="Arial" w:cs="Times New Roman"/>
                <w:i/>
              </w:rPr>
            </w:pPr>
            <w:r w:rsidRPr="0026359D">
              <w:rPr>
                <w:rFonts w:eastAsia="Arial" w:cs="Times New Roman"/>
                <w:i/>
              </w:rPr>
              <w:t>Uveďte, vůči jaké fázi posouzení souladu (administrativní/věcné hodnocení) vznáší žadatel připomínky.</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DF18E3" w14:textId="77777777" w:rsidR="00937C97" w:rsidRPr="0026359D" w:rsidRDefault="00937C97" w:rsidP="00154107">
            <w:pPr>
              <w:spacing w:after="0" w:line="240" w:lineRule="auto"/>
              <w:jc w:val="both"/>
              <w:rPr>
                <w:rFonts w:eastAsia="Arial" w:cs="Times New Roman"/>
                <w:b/>
              </w:rPr>
            </w:pPr>
            <w:r w:rsidRPr="0026359D">
              <w:rPr>
                <w:rFonts w:eastAsia="Arial" w:cs="Times New Roman"/>
                <w:b/>
              </w:rPr>
              <w:t xml:space="preserve"> </w:t>
            </w:r>
          </w:p>
        </w:tc>
      </w:tr>
      <w:tr w:rsidR="007607FD" w:rsidRPr="0026359D" w14:paraId="1FBCB38A" w14:textId="77777777" w:rsidTr="00154107">
        <w:trPr>
          <w:trHeight w:val="970"/>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3307F" w14:textId="77777777" w:rsidR="007607FD" w:rsidRPr="0026359D" w:rsidRDefault="007607FD" w:rsidP="00154107">
            <w:pPr>
              <w:spacing w:after="0" w:line="240" w:lineRule="auto"/>
              <w:rPr>
                <w:rFonts w:eastAsia="Arial" w:cs="Times New Roman"/>
              </w:rPr>
            </w:pPr>
            <w:r w:rsidRPr="0026359D">
              <w:rPr>
                <w:rFonts w:eastAsia="Arial" w:cs="Times New Roman"/>
              </w:rPr>
              <w:t>Text vzdání se práva podat žádost o přezkum</w:t>
            </w:r>
          </w:p>
          <w:p w14:paraId="606B0748" w14:textId="77777777" w:rsidR="007607FD" w:rsidRPr="0026359D" w:rsidRDefault="007607FD" w:rsidP="00154107">
            <w:pPr>
              <w:spacing w:after="0" w:line="240" w:lineRule="auto"/>
              <w:rPr>
                <w:rFonts w:eastAsia="Arial" w:cs="Times New Roman"/>
              </w:rPr>
            </w:pPr>
          </w:p>
          <w:p w14:paraId="305BDC96" w14:textId="6D3C83C3" w:rsidR="007607FD" w:rsidRPr="0026359D" w:rsidRDefault="007607FD" w:rsidP="00154107">
            <w:pPr>
              <w:spacing w:after="0" w:line="240" w:lineRule="auto"/>
              <w:rPr>
                <w:rFonts w:eastAsia="Arial" w:cs="Times New Roman"/>
                <w:i/>
              </w:rPr>
            </w:pPr>
            <w:r w:rsidRPr="0026359D">
              <w:rPr>
                <w:rFonts w:eastAsia="Arial" w:cs="Times New Roman"/>
                <w:i/>
              </w:rPr>
              <w:t>Doplňte vzor textu.</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F2A2AE7" w14:textId="63D638C9" w:rsidR="007607FD" w:rsidRPr="0026359D" w:rsidRDefault="007607FD" w:rsidP="007607FD">
            <w:pPr>
              <w:spacing w:after="0" w:line="240" w:lineRule="auto"/>
              <w:jc w:val="both"/>
              <w:rPr>
                <w:rFonts w:eastAsia="Arial" w:cs="Times New Roman"/>
                <w:b/>
                <w:i/>
              </w:rPr>
            </w:pPr>
            <w:r w:rsidRPr="0026359D">
              <w:rPr>
                <w:i/>
                <w:sz w:val="22"/>
              </w:rPr>
              <w:t xml:space="preserve">Na základě zaslaného výsledku administrativního/věcného hodnocení ze dne </w:t>
            </w:r>
            <w:proofErr w:type="spellStart"/>
            <w:r w:rsidRPr="0026359D">
              <w:rPr>
                <w:i/>
                <w:sz w:val="22"/>
              </w:rPr>
              <w:t>x.</w:t>
            </w:r>
            <w:proofErr w:type="gramStart"/>
            <w:r w:rsidRPr="0026359D">
              <w:rPr>
                <w:i/>
                <w:sz w:val="22"/>
              </w:rPr>
              <w:t>x.xxxx</w:t>
            </w:r>
            <w:proofErr w:type="spellEnd"/>
            <w:proofErr w:type="gramEnd"/>
            <w:r w:rsidRPr="0026359D">
              <w:rPr>
                <w:i/>
                <w:sz w:val="22"/>
              </w:rPr>
              <w:t xml:space="preserve"> se tímto vzdávám práva podat žádost o přezkum. </w:t>
            </w:r>
          </w:p>
        </w:tc>
      </w:tr>
    </w:tbl>
    <w:p w14:paraId="2543962A" w14:textId="77777777" w:rsidR="00937C97" w:rsidRPr="0026359D" w:rsidRDefault="00937C97" w:rsidP="00937C97">
      <w:pPr>
        <w:spacing w:before="240" w:after="240" w:line="240" w:lineRule="auto"/>
        <w:jc w:val="both"/>
        <w:rPr>
          <w:rFonts w:eastAsia="Arial" w:cs="Times New Roman"/>
          <w:b/>
        </w:rPr>
      </w:pPr>
    </w:p>
    <w:p w14:paraId="31DBBCF7" w14:textId="77777777" w:rsidR="00937C97" w:rsidRPr="0026359D" w:rsidRDefault="00937C97" w:rsidP="00937C97">
      <w:pPr>
        <w:spacing w:before="240" w:after="240" w:line="240" w:lineRule="auto"/>
        <w:jc w:val="both"/>
        <w:rPr>
          <w:rFonts w:eastAsia="Arial" w:cs="Times New Roman"/>
          <w:b/>
        </w:rPr>
      </w:pPr>
      <w:r w:rsidRPr="0026359D">
        <w:rPr>
          <w:rFonts w:eastAsia="Arial" w:cs="Times New Roman"/>
          <w:b/>
        </w:rPr>
        <w:t>Závěrečná část:</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937C97" w:rsidRPr="0026359D" w14:paraId="78906B79" w14:textId="77777777" w:rsidTr="00154107">
        <w:trPr>
          <w:trHeight w:val="309"/>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ED0C1F" w14:textId="77777777" w:rsidR="00937C97" w:rsidRPr="0026359D" w:rsidRDefault="00937C97" w:rsidP="00154107">
            <w:pPr>
              <w:spacing w:after="0" w:line="240" w:lineRule="auto"/>
              <w:jc w:val="both"/>
              <w:rPr>
                <w:rFonts w:eastAsia="Arial" w:cs="Times New Roman"/>
              </w:rPr>
            </w:pPr>
            <w:r w:rsidRPr="0026359D">
              <w:rPr>
                <w:rFonts w:eastAsia="Arial" w:cs="Times New Roman"/>
              </w:rPr>
              <w:t>Datum zpracování:</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1F6EA8A" w14:textId="77777777" w:rsidR="00937C97" w:rsidRPr="0026359D" w:rsidRDefault="00937C97" w:rsidP="00154107">
            <w:pPr>
              <w:spacing w:after="0" w:line="240" w:lineRule="auto"/>
              <w:jc w:val="both"/>
              <w:rPr>
                <w:rFonts w:eastAsia="Arial" w:cs="Times New Roman"/>
              </w:rPr>
            </w:pPr>
            <w:r w:rsidRPr="0026359D">
              <w:rPr>
                <w:rFonts w:eastAsia="Arial" w:cs="Times New Roman"/>
              </w:rPr>
              <w:t xml:space="preserve"> </w:t>
            </w:r>
          </w:p>
        </w:tc>
      </w:tr>
      <w:tr w:rsidR="00937C97" w:rsidRPr="0026359D" w14:paraId="46246B3C" w14:textId="77777777" w:rsidTr="00154107">
        <w:trPr>
          <w:trHeight w:val="590"/>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77FBC4" w14:textId="77777777" w:rsidR="00937C97" w:rsidRPr="0026359D" w:rsidRDefault="00937C97" w:rsidP="00154107">
            <w:pPr>
              <w:spacing w:after="0" w:line="240" w:lineRule="auto"/>
              <w:jc w:val="both"/>
              <w:rPr>
                <w:rFonts w:eastAsia="Arial" w:cs="Times New Roman"/>
              </w:rPr>
            </w:pPr>
            <w:r w:rsidRPr="0026359D">
              <w:rPr>
                <w:rFonts w:eastAsia="Arial" w:cs="Times New Roman"/>
              </w:rPr>
              <w:t>Jméno a příjmení osoby, která je oprávněna jednat jménem žadatele:</w:t>
            </w:r>
          </w:p>
        </w:tc>
        <w:tc>
          <w:tcPr>
            <w:tcW w:w="5002" w:type="dxa"/>
            <w:tcBorders>
              <w:bottom w:val="single" w:sz="8" w:space="0" w:color="000000"/>
              <w:right w:val="single" w:sz="8" w:space="0" w:color="000000"/>
            </w:tcBorders>
            <w:tcMar>
              <w:top w:w="100" w:type="dxa"/>
              <w:left w:w="100" w:type="dxa"/>
              <w:bottom w:w="100" w:type="dxa"/>
              <w:right w:w="100" w:type="dxa"/>
            </w:tcMar>
          </w:tcPr>
          <w:p w14:paraId="310273E2" w14:textId="77777777" w:rsidR="00937C97" w:rsidRPr="0026359D" w:rsidRDefault="00937C97" w:rsidP="00154107">
            <w:pPr>
              <w:spacing w:after="0" w:line="240" w:lineRule="auto"/>
              <w:jc w:val="both"/>
              <w:rPr>
                <w:rFonts w:eastAsia="Arial" w:cs="Times New Roman"/>
              </w:rPr>
            </w:pPr>
            <w:r w:rsidRPr="0026359D">
              <w:rPr>
                <w:rFonts w:eastAsia="Arial" w:cs="Times New Roman"/>
              </w:rPr>
              <w:t xml:space="preserve"> </w:t>
            </w:r>
          </w:p>
        </w:tc>
      </w:tr>
      <w:tr w:rsidR="00937C97" w:rsidRPr="0026359D" w14:paraId="414C9921" w14:textId="77777777" w:rsidTr="00154107">
        <w:trPr>
          <w:trHeight w:val="306"/>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32B73B" w14:textId="77777777" w:rsidR="00937C97" w:rsidRPr="0026359D" w:rsidRDefault="00937C97" w:rsidP="00154107">
            <w:pPr>
              <w:spacing w:after="0" w:line="240" w:lineRule="auto"/>
              <w:jc w:val="both"/>
              <w:rPr>
                <w:rFonts w:eastAsia="Arial" w:cs="Times New Roman"/>
              </w:rPr>
            </w:pPr>
            <w:r w:rsidRPr="0026359D">
              <w:rPr>
                <w:rFonts w:eastAsia="Arial" w:cs="Times New Roman"/>
              </w:rPr>
              <w:t>Podpis:</w:t>
            </w:r>
          </w:p>
        </w:tc>
        <w:tc>
          <w:tcPr>
            <w:tcW w:w="5002" w:type="dxa"/>
            <w:tcBorders>
              <w:bottom w:val="single" w:sz="8" w:space="0" w:color="000000"/>
              <w:right w:val="single" w:sz="8" w:space="0" w:color="000000"/>
            </w:tcBorders>
            <w:tcMar>
              <w:top w:w="100" w:type="dxa"/>
              <w:left w:w="100" w:type="dxa"/>
              <w:bottom w:w="100" w:type="dxa"/>
              <w:right w:w="100" w:type="dxa"/>
            </w:tcMar>
          </w:tcPr>
          <w:p w14:paraId="7AAC5BD9" w14:textId="77777777" w:rsidR="00937C97" w:rsidRPr="0026359D" w:rsidRDefault="00937C97" w:rsidP="00154107">
            <w:pPr>
              <w:spacing w:after="0" w:line="240" w:lineRule="auto"/>
              <w:jc w:val="both"/>
              <w:rPr>
                <w:rFonts w:eastAsia="Arial" w:cs="Times New Roman"/>
              </w:rPr>
            </w:pPr>
            <w:r w:rsidRPr="0026359D">
              <w:rPr>
                <w:rFonts w:eastAsia="Arial" w:cs="Times New Roman"/>
              </w:rPr>
              <w:t xml:space="preserve"> </w:t>
            </w:r>
          </w:p>
        </w:tc>
      </w:tr>
    </w:tbl>
    <w:p w14:paraId="17D4EAA9" w14:textId="702F8914" w:rsidR="00C949BA" w:rsidRPr="0026359D" w:rsidRDefault="00C949BA">
      <w:pPr>
        <w:spacing w:after="0" w:line="240" w:lineRule="auto"/>
        <w:rPr>
          <w:rFonts w:eastAsia="Arial" w:cs="Times New Roman"/>
        </w:rPr>
      </w:pPr>
      <w:r w:rsidRPr="0026359D">
        <w:rPr>
          <w:rFonts w:eastAsia="Arial" w:cs="Times New Roman"/>
        </w:rPr>
        <w:br w:type="page"/>
      </w:r>
    </w:p>
    <w:p w14:paraId="6FF7C90F" w14:textId="3EC14731" w:rsidR="003A4248" w:rsidRPr="0026359D" w:rsidRDefault="00C949BA" w:rsidP="00C949BA">
      <w:pPr>
        <w:spacing w:before="240" w:after="120" w:line="240" w:lineRule="auto"/>
        <w:jc w:val="both"/>
        <w:rPr>
          <w:rFonts w:ascii="Arial" w:eastAsia="Arial" w:hAnsi="Arial" w:cs="Arial"/>
          <w:szCs w:val="20"/>
        </w:rPr>
      </w:pPr>
      <w:r w:rsidRPr="0026359D">
        <w:rPr>
          <w:rFonts w:eastAsia="Arial" w:cs="Times New Roman"/>
        </w:rPr>
        <w:lastRenderedPageBreak/>
        <w:t>Příloha č. 4</w:t>
      </w:r>
      <w:r w:rsidR="003A4248" w:rsidRPr="0026359D">
        <w:rPr>
          <w:rFonts w:ascii="Arial" w:eastAsia="Arial" w:hAnsi="Arial" w:cs="Arial"/>
          <w:szCs w:val="20"/>
        </w:rPr>
        <w:t xml:space="preserve">                    </w:t>
      </w:r>
      <w:r w:rsidR="003A4248" w:rsidRPr="0026359D">
        <w:rPr>
          <w:rFonts w:ascii="Arial" w:eastAsia="Arial" w:hAnsi="Arial" w:cs="Arial"/>
          <w:szCs w:val="20"/>
        </w:rPr>
        <w:tab/>
      </w:r>
    </w:p>
    <w:p w14:paraId="0FE94854" w14:textId="7FA69FF6" w:rsidR="003A4248" w:rsidRPr="0026359D" w:rsidRDefault="003A4248" w:rsidP="00C949BA">
      <w:pPr>
        <w:spacing w:before="240" w:after="240" w:line="240" w:lineRule="auto"/>
        <w:jc w:val="center"/>
        <w:rPr>
          <w:rFonts w:eastAsia="Arial" w:cs="Times New Roman"/>
          <w:b/>
          <w:bCs/>
          <w:szCs w:val="20"/>
          <w:u w:val="single"/>
        </w:rPr>
      </w:pPr>
      <w:bookmarkStart w:id="77" w:name="_heading=h.7gr0ocd53oh" w:colFirst="0" w:colLast="0"/>
      <w:bookmarkEnd w:id="77"/>
      <w:r w:rsidRPr="0026359D">
        <w:rPr>
          <w:rFonts w:cs="Times New Roman"/>
          <w:b/>
          <w:bCs/>
          <w:szCs w:val="20"/>
        </w:rPr>
        <w:t>Stížnost</w:t>
      </w:r>
    </w:p>
    <w:p w14:paraId="03886602" w14:textId="77777777" w:rsidR="003A4248" w:rsidRPr="0026359D" w:rsidRDefault="003A4248" w:rsidP="00BB4CAA">
      <w:pPr>
        <w:spacing w:before="240" w:after="120" w:line="240" w:lineRule="auto"/>
        <w:jc w:val="both"/>
        <w:rPr>
          <w:rFonts w:eastAsia="Arial" w:cs="Times New Roman"/>
          <w:b/>
          <w:szCs w:val="20"/>
        </w:rPr>
      </w:pPr>
      <w:r w:rsidRPr="0026359D">
        <w:rPr>
          <w:rFonts w:eastAsia="Arial" w:cs="Times New Roman"/>
          <w:b/>
          <w:szCs w:val="20"/>
        </w:rPr>
        <w:t>Identifikace žadatele a projektu:</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57"/>
        <w:gridCol w:w="5714"/>
      </w:tblGrid>
      <w:tr w:rsidR="003A4248" w:rsidRPr="0026359D" w14:paraId="4D8DC51E" w14:textId="77777777" w:rsidTr="00BB4CAA">
        <w:trPr>
          <w:trHeight w:val="367"/>
        </w:trPr>
        <w:tc>
          <w:tcPr>
            <w:tcW w:w="3357" w:type="dxa"/>
            <w:tcMar>
              <w:top w:w="100" w:type="dxa"/>
              <w:left w:w="100" w:type="dxa"/>
              <w:bottom w:w="100" w:type="dxa"/>
              <w:right w:w="100" w:type="dxa"/>
            </w:tcMar>
          </w:tcPr>
          <w:p w14:paraId="22BE03A4" w14:textId="764212FF" w:rsidR="003A4248" w:rsidRPr="0026359D" w:rsidRDefault="003A4248" w:rsidP="00BB4CAA">
            <w:pPr>
              <w:spacing w:after="0" w:line="240" w:lineRule="auto"/>
              <w:jc w:val="both"/>
              <w:rPr>
                <w:rFonts w:eastAsia="Arial" w:cs="Times New Roman"/>
                <w:szCs w:val="20"/>
              </w:rPr>
            </w:pPr>
            <w:r w:rsidRPr="0026359D">
              <w:rPr>
                <w:rFonts w:eastAsia="Arial" w:cs="Times New Roman"/>
                <w:szCs w:val="20"/>
              </w:rPr>
              <w:t>Název proje</w:t>
            </w:r>
            <w:r w:rsidR="00C949BA" w:rsidRPr="0026359D">
              <w:rPr>
                <w:rFonts w:eastAsia="Arial" w:cs="Times New Roman"/>
                <w:szCs w:val="20"/>
              </w:rPr>
              <w:t>ktového záměru:</w:t>
            </w:r>
          </w:p>
        </w:tc>
        <w:tc>
          <w:tcPr>
            <w:tcW w:w="5714" w:type="dxa"/>
            <w:tcMar>
              <w:top w:w="100" w:type="dxa"/>
              <w:left w:w="100" w:type="dxa"/>
              <w:bottom w:w="100" w:type="dxa"/>
              <w:right w:w="100" w:type="dxa"/>
            </w:tcMar>
          </w:tcPr>
          <w:p w14:paraId="6E9E64CB" w14:textId="77777777" w:rsidR="003A4248" w:rsidRPr="0026359D" w:rsidRDefault="003A4248" w:rsidP="00BB4CAA">
            <w:pPr>
              <w:spacing w:after="0" w:line="240" w:lineRule="auto"/>
              <w:jc w:val="both"/>
              <w:rPr>
                <w:rFonts w:eastAsia="Arial" w:cs="Times New Roman"/>
                <w:szCs w:val="20"/>
              </w:rPr>
            </w:pPr>
            <w:r w:rsidRPr="0026359D">
              <w:rPr>
                <w:rFonts w:eastAsia="Arial" w:cs="Times New Roman"/>
                <w:szCs w:val="20"/>
              </w:rPr>
              <w:t xml:space="preserve"> </w:t>
            </w:r>
          </w:p>
        </w:tc>
      </w:tr>
      <w:tr w:rsidR="003A4248" w:rsidRPr="0026359D" w14:paraId="14C27157" w14:textId="77777777" w:rsidTr="00BB4CAA">
        <w:trPr>
          <w:trHeight w:val="346"/>
        </w:trPr>
        <w:tc>
          <w:tcPr>
            <w:tcW w:w="3357" w:type="dxa"/>
            <w:tcMar>
              <w:top w:w="100" w:type="dxa"/>
              <w:left w:w="100" w:type="dxa"/>
              <w:bottom w:w="100" w:type="dxa"/>
              <w:right w:w="100" w:type="dxa"/>
            </w:tcMar>
          </w:tcPr>
          <w:p w14:paraId="52CFF606" w14:textId="77777777" w:rsidR="003A4248" w:rsidRPr="0026359D" w:rsidRDefault="003A4248" w:rsidP="00BB4CAA">
            <w:pPr>
              <w:spacing w:after="0" w:line="240" w:lineRule="auto"/>
              <w:jc w:val="both"/>
              <w:rPr>
                <w:rFonts w:eastAsia="Arial" w:cs="Times New Roman"/>
                <w:szCs w:val="20"/>
              </w:rPr>
            </w:pPr>
            <w:r w:rsidRPr="0026359D">
              <w:rPr>
                <w:rFonts w:eastAsia="Arial" w:cs="Times New Roman"/>
                <w:szCs w:val="20"/>
              </w:rPr>
              <w:t>Název Žadatele:</w:t>
            </w:r>
          </w:p>
        </w:tc>
        <w:tc>
          <w:tcPr>
            <w:tcW w:w="5714" w:type="dxa"/>
            <w:tcMar>
              <w:top w:w="100" w:type="dxa"/>
              <w:left w:w="100" w:type="dxa"/>
              <w:bottom w:w="100" w:type="dxa"/>
              <w:right w:w="100" w:type="dxa"/>
            </w:tcMar>
          </w:tcPr>
          <w:p w14:paraId="0F1E3420" w14:textId="77777777" w:rsidR="003A4248" w:rsidRPr="0026359D" w:rsidRDefault="003A4248" w:rsidP="00BB4CAA">
            <w:pPr>
              <w:spacing w:after="0" w:line="240" w:lineRule="auto"/>
              <w:jc w:val="both"/>
              <w:rPr>
                <w:rFonts w:eastAsia="Arial" w:cs="Times New Roman"/>
                <w:szCs w:val="20"/>
              </w:rPr>
            </w:pPr>
            <w:r w:rsidRPr="0026359D">
              <w:rPr>
                <w:rFonts w:eastAsia="Arial" w:cs="Times New Roman"/>
                <w:szCs w:val="20"/>
              </w:rPr>
              <w:t xml:space="preserve"> </w:t>
            </w:r>
          </w:p>
        </w:tc>
      </w:tr>
      <w:tr w:rsidR="003A4248" w:rsidRPr="0026359D" w14:paraId="747701A2" w14:textId="77777777" w:rsidTr="00BB4CAA">
        <w:trPr>
          <w:trHeight w:val="368"/>
        </w:trPr>
        <w:tc>
          <w:tcPr>
            <w:tcW w:w="3357" w:type="dxa"/>
            <w:tcMar>
              <w:top w:w="100" w:type="dxa"/>
              <w:left w:w="100" w:type="dxa"/>
              <w:bottom w:w="100" w:type="dxa"/>
              <w:right w:w="100" w:type="dxa"/>
            </w:tcMar>
          </w:tcPr>
          <w:p w14:paraId="0282D58D" w14:textId="77777777" w:rsidR="003A4248" w:rsidRPr="0026359D" w:rsidRDefault="003A4248" w:rsidP="00BB4CAA">
            <w:pPr>
              <w:spacing w:after="0" w:line="240" w:lineRule="auto"/>
              <w:jc w:val="both"/>
              <w:rPr>
                <w:rFonts w:eastAsia="Arial" w:cs="Times New Roman"/>
                <w:szCs w:val="20"/>
              </w:rPr>
            </w:pPr>
            <w:r w:rsidRPr="0026359D">
              <w:rPr>
                <w:rFonts w:eastAsia="Arial" w:cs="Times New Roman"/>
                <w:szCs w:val="20"/>
              </w:rPr>
              <w:t>IČ:</w:t>
            </w:r>
          </w:p>
        </w:tc>
        <w:tc>
          <w:tcPr>
            <w:tcW w:w="5714" w:type="dxa"/>
            <w:tcMar>
              <w:top w:w="100" w:type="dxa"/>
              <w:left w:w="100" w:type="dxa"/>
              <w:bottom w:w="100" w:type="dxa"/>
              <w:right w:w="100" w:type="dxa"/>
            </w:tcMar>
          </w:tcPr>
          <w:p w14:paraId="70472583" w14:textId="77777777" w:rsidR="003A4248" w:rsidRPr="0026359D" w:rsidRDefault="003A4248" w:rsidP="00BB4CAA">
            <w:pPr>
              <w:spacing w:after="0" w:line="240" w:lineRule="auto"/>
              <w:jc w:val="both"/>
              <w:rPr>
                <w:rFonts w:eastAsia="Arial" w:cs="Times New Roman"/>
                <w:szCs w:val="20"/>
              </w:rPr>
            </w:pPr>
            <w:r w:rsidRPr="0026359D">
              <w:rPr>
                <w:rFonts w:eastAsia="Arial" w:cs="Times New Roman"/>
                <w:szCs w:val="20"/>
              </w:rPr>
              <w:t xml:space="preserve"> </w:t>
            </w:r>
          </w:p>
        </w:tc>
      </w:tr>
    </w:tbl>
    <w:p w14:paraId="0B1FCC8B" w14:textId="56E311B6" w:rsidR="003A4248" w:rsidRPr="0026359D" w:rsidRDefault="003A4248" w:rsidP="00BB4CAA">
      <w:pPr>
        <w:spacing w:before="240" w:after="240" w:line="240" w:lineRule="auto"/>
        <w:jc w:val="both"/>
        <w:rPr>
          <w:rFonts w:eastAsia="Arial" w:cs="Times New Roman"/>
          <w:b/>
          <w:szCs w:val="20"/>
        </w:rPr>
      </w:pPr>
      <w:r w:rsidRPr="0026359D">
        <w:rPr>
          <w:rFonts w:eastAsia="Arial" w:cs="Times New Roman"/>
          <w:szCs w:val="20"/>
        </w:rPr>
        <w:t xml:space="preserve"> </w:t>
      </w:r>
      <w:r w:rsidRPr="0026359D">
        <w:rPr>
          <w:rFonts w:eastAsia="Arial" w:cs="Times New Roman"/>
          <w:b/>
          <w:szCs w:val="20"/>
        </w:rPr>
        <w:t>Kontaktní údaje:</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3A4248" w:rsidRPr="0026359D" w14:paraId="2BB50338" w14:textId="77777777" w:rsidTr="00BB4CAA">
        <w:trPr>
          <w:trHeight w:val="448"/>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F6B953" w14:textId="77777777" w:rsidR="003A4248" w:rsidRPr="0026359D" w:rsidRDefault="003A4248" w:rsidP="00BB4CAA">
            <w:pPr>
              <w:spacing w:after="0" w:line="240" w:lineRule="auto"/>
              <w:jc w:val="both"/>
              <w:rPr>
                <w:rFonts w:eastAsia="Arial" w:cs="Times New Roman"/>
                <w:szCs w:val="20"/>
              </w:rPr>
            </w:pPr>
            <w:r w:rsidRPr="0026359D">
              <w:rPr>
                <w:rFonts w:eastAsia="Arial" w:cs="Times New Roman"/>
                <w:szCs w:val="20"/>
              </w:rPr>
              <w:t>Jméno a příjmení kontaktní osoby:</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D309445" w14:textId="77777777" w:rsidR="003A4248" w:rsidRPr="0026359D" w:rsidRDefault="003A4248" w:rsidP="00BB4CAA">
            <w:pPr>
              <w:spacing w:after="0" w:line="240" w:lineRule="auto"/>
              <w:jc w:val="both"/>
              <w:rPr>
                <w:rFonts w:eastAsia="Arial" w:cs="Times New Roman"/>
                <w:szCs w:val="20"/>
              </w:rPr>
            </w:pPr>
            <w:r w:rsidRPr="0026359D">
              <w:rPr>
                <w:rFonts w:eastAsia="Arial" w:cs="Times New Roman"/>
                <w:szCs w:val="20"/>
              </w:rPr>
              <w:t xml:space="preserve"> </w:t>
            </w:r>
          </w:p>
        </w:tc>
      </w:tr>
      <w:tr w:rsidR="003A4248" w:rsidRPr="0026359D" w14:paraId="41331ADC" w14:textId="77777777" w:rsidTr="00BB4CAA">
        <w:trPr>
          <w:trHeight w:val="349"/>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494140" w14:textId="77777777" w:rsidR="003A4248" w:rsidRPr="0026359D" w:rsidRDefault="003A4248" w:rsidP="00BB4CAA">
            <w:pPr>
              <w:spacing w:after="0" w:line="240" w:lineRule="auto"/>
              <w:jc w:val="both"/>
              <w:rPr>
                <w:rFonts w:eastAsia="Arial" w:cs="Times New Roman"/>
                <w:szCs w:val="20"/>
              </w:rPr>
            </w:pPr>
            <w:r w:rsidRPr="0026359D">
              <w:rPr>
                <w:rFonts w:eastAsia="Arial" w:cs="Times New Roman"/>
                <w:szCs w:val="20"/>
              </w:rPr>
              <w:t>E-mail:</w:t>
            </w:r>
          </w:p>
        </w:tc>
        <w:tc>
          <w:tcPr>
            <w:tcW w:w="5714" w:type="dxa"/>
            <w:tcBorders>
              <w:bottom w:val="single" w:sz="8" w:space="0" w:color="000000"/>
              <w:right w:val="single" w:sz="8" w:space="0" w:color="000000"/>
            </w:tcBorders>
            <w:tcMar>
              <w:top w:w="100" w:type="dxa"/>
              <w:left w:w="100" w:type="dxa"/>
              <w:bottom w:w="100" w:type="dxa"/>
              <w:right w:w="100" w:type="dxa"/>
            </w:tcMar>
          </w:tcPr>
          <w:p w14:paraId="47592026" w14:textId="77777777" w:rsidR="003A4248" w:rsidRPr="0026359D" w:rsidRDefault="003A4248" w:rsidP="00BB4CAA">
            <w:pPr>
              <w:spacing w:after="0" w:line="240" w:lineRule="auto"/>
              <w:jc w:val="both"/>
              <w:rPr>
                <w:rFonts w:eastAsia="Arial" w:cs="Times New Roman"/>
                <w:szCs w:val="20"/>
              </w:rPr>
            </w:pPr>
            <w:r w:rsidRPr="0026359D">
              <w:rPr>
                <w:rFonts w:eastAsia="Arial" w:cs="Times New Roman"/>
                <w:szCs w:val="20"/>
              </w:rPr>
              <w:t xml:space="preserve"> </w:t>
            </w:r>
          </w:p>
        </w:tc>
      </w:tr>
      <w:tr w:rsidR="003A4248" w:rsidRPr="0026359D" w14:paraId="687ED067" w14:textId="77777777" w:rsidTr="00BB4CAA">
        <w:trPr>
          <w:trHeight w:val="343"/>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9A4795" w14:textId="77777777" w:rsidR="003A4248" w:rsidRPr="0026359D" w:rsidRDefault="003A4248" w:rsidP="00BB4CAA">
            <w:pPr>
              <w:spacing w:after="0" w:line="240" w:lineRule="auto"/>
              <w:jc w:val="both"/>
              <w:rPr>
                <w:rFonts w:eastAsia="Arial" w:cs="Times New Roman"/>
                <w:szCs w:val="20"/>
              </w:rPr>
            </w:pPr>
            <w:r w:rsidRPr="0026359D">
              <w:rPr>
                <w:rFonts w:eastAsia="Arial" w:cs="Times New Roman"/>
                <w:szCs w:val="20"/>
              </w:rPr>
              <w:t>Telefon:</w:t>
            </w:r>
          </w:p>
        </w:tc>
        <w:tc>
          <w:tcPr>
            <w:tcW w:w="5714" w:type="dxa"/>
            <w:tcBorders>
              <w:bottom w:val="single" w:sz="8" w:space="0" w:color="000000"/>
              <w:right w:val="single" w:sz="8" w:space="0" w:color="000000"/>
            </w:tcBorders>
            <w:tcMar>
              <w:top w:w="100" w:type="dxa"/>
              <w:left w:w="100" w:type="dxa"/>
              <w:bottom w:w="100" w:type="dxa"/>
              <w:right w:w="100" w:type="dxa"/>
            </w:tcMar>
          </w:tcPr>
          <w:p w14:paraId="19B8FAEB" w14:textId="77777777" w:rsidR="003A4248" w:rsidRPr="0026359D" w:rsidRDefault="003A4248" w:rsidP="00BB4CAA">
            <w:pPr>
              <w:spacing w:after="0" w:line="240" w:lineRule="auto"/>
              <w:jc w:val="both"/>
              <w:rPr>
                <w:rFonts w:eastAsia="Arial" w:cs="Times New Roman"/>
                <w:szCs w:val="20"/>
              </w:rPr>
            </w:pPr>
            <w:r w:rsidRPr="0026359D">
              <w:rPr>
                <w:rFonts w:eastAsia="Arial" w:cs="Times New Roman"/>
                <w:szCs w:val="20"/>
              </w:rPr>
              <w:t xml:space="preserve"> </w:t>
            </w:r>
          </w:p>
        </w:tc>
      </w:tr>
    </w:tbl>
    <w:p w14:paraId="0373FDB8" w14:textId="7A32A2EE" w:rsidR="003A4248" w:rsidRPr="0026359D" w:rsidRDefault="003A4248" w:rsidP="00BB4CAA">
      <w:pPr>
        <w:spacing w:before="240" w:after="240" w:line="240" w:lineRule="auto"/>
        <w:jc w:val="both"/>
        <w:rPr>
          <w:rFonts w:eastAsia="Arial" w:cs="Times New Roman"/>
          <w:b/>
          <w:szCs w:val="20"/>
        </w:rPr>
      </w:pPr>
      <w:r w:rsidRPr="0026359D">
        <w:rPr>
          <w:rFonts w:eastAsia="Arial" w:cs="Times New Roman"/>
          <w:szCs w:val="20"/>
        </w:rPr>
        <w:t xml:space="preserve"> </w:t>
      </w:r>
      <w:r w:rsidRPr="0026359D">
        <w:rPr>
          <w:rFonts w:eastAsia="Arial" w:cs="Times New Roman"/>
          <w:b/>
          <w:szCs w:val="20"/>
        </w:rPr>
        <w:t>Stížnost:</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0449EB" w:rsidRPr="0026359D" w14:paraId="56AC98BF" w14:textId="77777777" w:rsidTr="00BB4CAA">
        <w:trPr>
          <w:trHeight w:val="867"/>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51FD4B" w14:textId="36AA894E" w:rsidR="000449EB" w:rsidRPr="0026359D" w:rsidRDefault="000449EB" w:rsidP="000449EB">
            <w:pPr>
              <w:spacing w:after="0" w:line="240" w:lineRule="auto"/>
              <w:rPr>
                <w:rFonts w:eastAsia="Arial" w:cs="Times New Roman"/>
              </w:rPr>
            </w:pPr>
            <w:r w:rsidRPr="0026359D">
              <w:rPr>
                <w:rFonts w:eastAsia="Arial" w:cs="Times New Roman"/>
              </w:rPr>
              <w:t>Předmět žádosti o přezkum:</w:t>
            </w:r>
          </w:p>
          <w:p w14:paraId="4762334D" w14:textId="77777777" w:rsidR="000449EB" w:rsidRPr="0026359D" w:rsidRDefault="000449EB" w:rsidP="000449EB">
            <w:pPr>
              <w:spacing w:after="0" w:line="240" w:lineRule="auto"/>
              <w:rPr>
                <w:rFonts w:eastAsia="Arial" w:cs="Times New Roman"/>
              </w:rPr>
            </w:pPr>
          </w:p>
          <w:p w14:paraId="527B2BE8" w14:textId="1CD41EE0" w:rsidR="000449EB" w:rsidRPr="0026359D" w:rsidRDefault="000449EB" w:rsidP="000449EB">
            <w:pPr>
              <w:spacing w:after="0" w:line="240" w:lineRule="auto"/>
              <w:jc w:val="both"/>
              <w:rPr>
                <w:rFonts w:eastAsia="Arial" w:cs="Times New Roman"/>
                <w:i/>
              </w:rPr>
            </w:pPr>
            <w:r w:rsidRPr="0026359D">
              <w:rPr>
                <w:rFonts w:eastAsia="Arial" w:cs="Times New Roman"/>
                <w:i/>
              </w:rPr>
              <w:t>Uveďte, vůči jaké fázi posouzení souladu (</w:t>
            </w:r>
            <w:r w:rsidRPr="0026359D">
              <w:rPr>
                <w:i/>
              </w:rPr>
              <w:t>výběrové fáze posouzení souladu)</w:t>
            </w:r>
            <w:r w:rsidR="00E62127" w:rsidRPr="0026359D">
              <w:rPr>
                <w:i/>
              </w:rPr>
              <w:t xml:space="preserve"> </w:t>
            </w:r>
            <w:r w:rsidR="00E62127" w:rsidRPr="0026359D">
              <w:rPr>
                <w:rFonts w:eastAsia="Arial" w:cs="Times New Roman"/>
                <w:i/>
              </w:rPr>
              <w:t>vznáší žadatel Stížnost.</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A5053D2" w14:textId="77777777" w:rsidR="000449EB" w:rsidRPr="0026359D" w:rsidRDefault="000449EB" w:rsidP="00BB4CAA">
            <w:pPr>
              <w:spacing w:after="0" w:line="240" w:lineRule="auto"/>
              <w:jc w:val="both"/>
              <w:rPr>
                <w:rFonts w:eastAsia="Arial" w:cs="Times New Roman"/>
                <w:b/>
                <w:szCs w:val="20"/>
              </w:rPr>
            </w:pPr>
          </w:p>
        </w:tc>
      </w:tr>
      <w:tr w:rsidR="003A4248" w:rsidRPr="0026359D" w14:paraId="5E88B1C0" w14:textId="77777777" w:rsidTr="00E62127">
        <w:trPr>
          <w:trHeight w:val="776"/>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938C3" w14:textId="77777777" w:rsidR="003A4248" w:rsidRPr="0026359D" w:rsidRDefault="003A4248" w:rsidP="00BB4CAA">
            <w:pPr>
              <w:spacing w:after="0" w:line="240" w:lineRule="auto"/>
              <w:jc w:val="both"/>
              <w:rPr>
                <w:rFonts w:eastAsia="Arial" w:cs="Times New Roman"/>
                <w:szCs w:val="20"/>
              </w:rPr>
            </w:pPr>
            <w:r w:rsidRPr="0026359D">
              <w:rPr>
                <w:rFonts w:eastAsia="Arial" w:cs="Times New Roman"/>
                <w:szCs w:val="20"/>
              </w:rPr>
              <w:t>Popis Stížnosti:</w:t>
            </w:r>
          </w:p>
          <w:p w14:paraId="0F635E2B" w14:textId="2BBA10E1" w:rsidR="003A4248" w:rsidRPr="0026359D" w:rsidRDefault="003A4248" w:rsidP="00BB4CAA">
            <w:pPr>
              <w:spacing w:before="240" w:after="0" w:line="240" w:lineRule="auto"/>
              <w:rPr>
                <w:rFonts w:eastAsia="Arial" w:cs="Times New Roman"/>
                <w:i/>
                <w:szCs w:val="20"/>
              </w:rPr>
            </w:pPr>
            <w:r w:rsidRPr="0026359D">
              <w:rPr>
                <w:rFonts w:eastAsia="Arial" w:cs="Times New Roman"/>
                <w:i/>
                <w:szCs w:val="20"/>
              </w:rPr>
              <w:t>Uveďte podrobné znění stížnosti.</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2205C7A" w14:textId="77777777" w:rsidR="003A4248" w:rsidRPr="0026359D" w:rsidRDefault="003A4248" w:rsidP="00BB4CAA">
            <w:pPr>
              <w:spacing w:after="0" w:line="240" w:lineRule="auto"/>
              <w:jc w:val="both"/>
              <w:rPr>
                <w:rFonts w:eastAsia="Arial" w:cs="Times New Roman"/>
                <w:b/>
                <w:szCs w:val="20"/>
              </w:rPr>
            </w:pPr>
            <w:r w:rsidRPr="0026359D">
              <w:rPr>
                <w:rFonts w:eastAsia="Arial" w:cs="Times New Roman"/>
                <w:b/>
                <w:szCs w:val="20"/>
              </w:rPr>
              <w:t xml:space="preserve"> </w:t>
            </w:r>
          </w:p>
        </w:tc>
      </w:tr>
      <w:tr w:rsidR="003A4248" w:rsidRPr="0026359D" w14:paraId="43AB19D9" w14:textId="77777777" w:rsidTr="00BB4CAA">
        <w:trPr>
          <w:trHeight w:val="1341"/>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17EF49" w14:textId="77777777" w:rsidR="003A4248" w:rsidRPr="0026359D" w:rsidRDefault="003A4248" w:rsidP="00BB4CAA">
            <w:pPr>
              <w:spacing w:after="0" w:line="240" w:lineRule="auto"/>
              <w:jc w:val="both"/>
              <w:rPr>
                <w:rFonts w:eastAsia="Arial" w:cs="Times New Roman"/>
                <w:szCs w:val="20"/>
              </w:rPr>
            </w:pPr>
            <w:r w:rsidRPr="0026359D">
              <w:rPr>
                <w:rFonts w:eastAsia="Arial" w:cs="Times New Roman"/>
                <w:szCs w:val="20"/>
              </w:rPr>
              <w:t>Vlastní návrh žadatele:</w:t>
            </w:r>
          </w:p>
          <w:p w14:paraId="5A43A9DF" w14:textId="636F6DA6" w:rsidR="003A4248" w:rsidRPr="0026359D" w:rsidRDefault="003A4248" w:rsidP="00BB4CAA">
            <w:pPr>
              <w:spacing w:before="240" w:after="0" w:line="240" w:lineRule="auto"/>
              <w:rPr>
                <w:rFonts w:eastAsia="Arial" w:cs="Times New Roman"/>
                <w:i/>
                <w:szCs w:val="20"/>
              </w:rPr>
            </w:pPr>
            <w:r w:rsidRPr="0026359D">
              <w:rPr>
                <w:rFonts w:eastAsia="Arial" w:cs="Times New Roman"/>
                <w:i/>
                <w:szCs w:val="20"/>
              </w:rPr>
              <w:t>Uveďte podrobně vlastní řešení příslušných připomínek a výsledek, který očekávát</w:t>
            </w:r>
            <w:r w:rsidR="000449EB" w:rsidRPr="0026359D">
              <w:rPr>
                <w:rFonts w:eastAsia="Arial" w:cs="Times New Roman"/>
                <w:i/>
                <w:szCs w:val="20"/>
              </w:rPr>
              <w:t>e</w:t>
            </w:r>
            <w:r w:rsidRPr="0026359D">
              <w:rPr>
                <w:rFonts w:eastAsia="Arial" w:cs="Times New Roman"/>
                <w:i/>
                <w:szCs w:val="20"/>
              </w:rPr>
              <w:t>.</w:t>
            </w:r>
          </w:p>
        </w:tc>
        <w:tc>
          <w:tcPr>
            <w:tcW w:w="5714" w:type="dxa"/>
            <w:tcBorders>
              <w:bottom w:val="single" w:sz="8" w:space="0" w:color="000000"/>
              <w:right w:val="single" w:sz="8" w:space="0" w:color="000000"/>
            </w:tcBorders>
            <w:tcMar>
              <w:top w:w="100" w:type="dxa"/>
              <w:left w:w="100" w:type="dxa"/>
              <w:bottom w:w="100" w:type="dxa"/>
              <w:right w:w="100" w:type="dxa"/>
            </w:tcMar>
          </w:tcPr>
          <w:p w14:paraId="70D8AE7E" w14:textId="77777777" w:rsidR="003A4248" w:rsidRPr="0026359D" w:rsidRDefault="003A4248" w:rsidP="00BB4CAA">
            <w:pPr>
              <w:spacing w:after="0" w:line="240" w:lineRule="auto"/>
              <w:jc w:val="both"/>
              <w:rPr>
                <w:rFonts w:eastAsia="Arial" w:cs="Times New Roman"/>
                <w:b/>
                <w:szCs w:val="20"/>
              </w:rPr>
            </w:pPr>
            <w:r w:rsidRPr="0026359D">
              <w:rPr>
                <w:rFonts w:eastAsia="Arial" w:cs="Times New Roman"/>
                <w:b/>
                <w:szCs w:val="20"/>
              </w:rPr>
              <w:t xml:space="preserve"> </w:t>
            </w:r>
          </w:p>
        </w:tc>
      </w:tr>
      <w:tr w:rsidR="003A4248" w:rsidRPr="0026359D" w14:paraId="479D8006" w14:textId="77777777" w:rsidTr="00086BFB">
        <w:trPr>
          <w:trHeight w:val="988"/>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0B8043" w14:textId="77777777" w:rsidR="003A4248" w:rsidRPr="0026359D" w:rsidRDefault="003A4248" w:rsidP="00BB4CAA">
            <w:pPr>
              <w:spacing w:after="0" w:line="240" w:lineRule="auto"/>
              <w:jc w:val="both"/>
              <w:rPr>
                <w:rFonts w:eastAsia="Arial" w:cs="Times New Roman"/>
                <w:szCs w:val="20"/>
              </w:rPr>
            </w:pPr>
            <w:r w:rsidRPr="0026359D">
              <w:rPr>
                <w:rFonts w:eastAsia="Arial" w:cs="Times New Roman"/>
                <w:szCs w:val="20"/>
              </w:rPr>
              <w:t>Přílohy ke stížnosti</w:t>
            </w:r>
          </w:p>
          <w:p w14:paraId="5244496E" w14:textId="7623FB76" w:rsidR="003A4248" w:rsidRPr="0026359D" w:rsidRDefault="000449EB" w:rsidP="00BB4CAA">
            <w:pPr>
              <w:spacing w:before="240" w:after="0" w:line="240" w:lineRule="auto"/>
              <w:jc w:val="both"/>
              <w:rPr>
                <w:rFonts w:eastAsia="Arial" w:cs="Times New Roman"/>
                <w:i/>
                <w:szCs w:val="20"/>
              </w:rPr>
            </w:pPr>
            <w:r w:rsidRPr="0026359D">
              <w:rPr>
                <w:rFonts w:eastAsia="Arial" w:cs="Times New Roman"/>
                <w:i/>
                <w:szCs w:val="20"/>
              </w:rPr>
              <w:t>U</w:t>
            </w:r>
            <w:r w:rsidR="003A4248" w:rsidRPr="0026359D">
              <w:rPr>
                <w:rFonts w:eastAsia="Arial" w:cs="Times New Roman"/>
                <w:i/>
                <w:szCs w:val="20"/>
              </w:rPr>
              <w:t>veďte zde seznam všech příloh, které dokládáte ke Stížnosti</w:t>
            </w:r>
            <w:r w:rsidRPr="0026359D">
              <w:rPr>
                <w:rFonts w:eastAsia="Arial" w:cs="Times New Roman"/>
                <w:i/>
                <w:szCs w:val="20"/>
              </w:rPr>
              <w:t>.</w:t>
            </w:r>
          </w:p>
        </w:tc>
        <w:tc>
          <w:tcPr>
            <w:tcW w:w="5714" w:type="dxa"/>
            <w:tcBorders>
              <w:bottom w:val="single" w:sz="8" w:space="0" w:color="000000"/>
              <w:right w:val="single" w:sz="8" w:space="0" w:color="000000"/>
            </w:tcBorders>
            <w:tcMar>
              <w:top w:w="100" w:type="dxa"/>
              <w:left w:w="100" w:type="dxa"/>
              <w:bottom w:w="100" w:type="dxa"/>
              <w:right w:w="100" w:type="dxa"/>
            </w:tcMar>
          </w:tcPr>
          <w:p w14:paraId="20C1D88E" w14:textId="77777777" w:rsidR="003A4248" w:rsidRPr="0026359D" w:rsidRDefault="003A4248" w:rsidP="00BB4CAA">
            <w:pPr>
              <w:spacing w:after="0" w:line="240" w:lineRule="auto"/>
              <w:jc w:val="both"/>
              <w:rPr>
                <w:rFonts w:eastAsia="Arial" w:cs="Times New Roman"/>
                <w:b/>
                <w:szCs w:val="20"/>
              </w:rPr>
            </w:pPr>
            <w:r w:rsidRPr="0026359D">
              <w:rPr>
                <w:rFonts w:eastAsia="Arial" w:cs="Times New Roman"/>
                <w:b/>
                <w:szCs w:val="20"/>
              </w:rPr>
              <w:t xml:space="preserve"> </w:t>
            </w:r>
          </w:p>
        </w:tc>
      </w:tr>
    </w:tbl>
    <w:p w14:paraId="7CEC4385" w14:textId="7A6C19B0" w:rsidR="003A4248" w:rsidRPr="0026359D" w:rsidRDefault="003A4248" w:rsidP="00BB4CAA">
      <w:pPr>
        <w:spacing w:before="240" w:after="240" w:line="240" w:lineRule="auto"/>
        <w:jc w:val="both"/>
        <w:rPr>
          <w:rFonts w:eastAsia="Arial" w:cs="Times New Roman"/>
          <w:b/>
          <w:szCs w:val="20"/>
        </w:rPr>
      </w:pPr>
      <w:r w:rsidRPr="0026359D">
        <w:rPr>
          <w:rFonts w:eastAsia="Arial" w:cs="Times New Roman"/>
          <w:b/>
          <w:szCs w:val="20"/>
        </w:rPr>
        <w:t xml:space="preserve"> Závěrečná část:</w:t>
      </w:r>
      <w:r w:rsidR="00086BFB" w:rsidRPr="0026359D">
        <w:rPr>
          <w:rFonts w:eastAsia="Arial" w:cs="Times New Roman"/>
          <w:b/>
          <w:szCs w:val="20"/>
        </w:rPr>
        <w:t xml:space="preserve"> </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3A4248" w:rsidRPr="0026359D" w14:paraId="7EC538AB" w14:textId="77777777" w:rsidTr="00E62127">
        <w:trPr>
          <w:trHeight w:val="260"/>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72DFF" w14:textId="77777777" w:rsidR="003A4248" w:rsidRPr="0026359D" w:rsidRDefault="003A4248" w:rsidP="00BB4CAA">
            <w:pPr>
              <w:spacing w:after="0" w:line="240" w:lineRule="auto"/>
              <w:jc w:val="both"/>
              <w:rPr>
                <w:rFonts w:eastAsia="Arial" w:cs="Times New Roman"/>
                <w:szCs w:val="20"/>
              </w:rPr>
            </w:pPr>
            <w:r w:rsidRPr="0026359D">
              <w:rPr>
                <w:rFonts w:eastAsia="Arial" w:cs="Times New Roman"/>
                <w:szCs w:val="20"/>
              </w:rPr>
              <w:t>Datum zpracování:</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DC480F" w14:textId="77777777" w:rsidR="003A4248" w:rsidRPr="0026359D" w:rsidRDefault="003A4248" w:rsidP="00BB4CAA">
            <w:pPr>
              <w:spacing w:after="0" w:line="240" w:lineRule="auto"/>
              <w:jc w:val="both"/>
              <w:rPr>
                <w:rFonts w:eastAsia="Arial" w:cs="Times New Roman"/>
                <w:szCs w:val="20"/>
              </w:rPr>
            </w:pPr>
            <w:r w:rsidRPr="0026359D">
              <w:rPr>
                <w:rFonts w:eastAsia="Arial" w:cs="Times New Roman"/>
                <w:szCs w:val="20"/>
              </w:rPr>
              <w:t xml:space="preserve"> </w:t>
            </w:r>
          </w:p>
        </w:tc>
      </w:tr>
      <w:tr w:rsidR="003A4248" w:rsidRPr="0026359D" w14:paraId="37C22AAC" w14:textId="77777777" w:rsidTr="00B50EE7">
        <w:trPr>
          <w:trHeight w:val="498"/>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1BF46D" w14:textId="77777777" w:rsidR="003A4248" w:rsidRPr="0026359D" w:rsidRDefault="003A4248" w:rsidP="00BB4CAA">
            <w:pPr>
              <w:spacing w:after="0" w:line="240" w:lineRule="auto"/>
              <w:jc w:val="both"/>
              <w:rPr>
                <w:rFonts w:eastAsia="Arial" w:cs="Times New Roman"/>
                <w:szCs w:val="20"/>
              </w:rPr>
            </w:pPr>
            <w:r w:rsidRPr="0026359D">
              <w:rPr>
                <w:rFonts w:eastAsia="Arial" w:cs="Times New Roman"/>
                <w:szCs w:val="20"/>
              </w:rPr>
              <w:t>Jméno a příjmení osoby, která je oprávněna jednat jménem žadatele:</w:t>
            </w:r>
          </w:p>
        </w:tc>
        <w:tc>
          <w:tcPr>
            <w:tcW w:w="5714" w:type="dxa"/>
            <w:tcBorders>
              <w:bottom w:val="single" w:sz="8" w:space="0" w:color="000000"/>
              <w:right w:val="single" w:sz="8" w:space="0" w:color="000000"/>
            </w:tcBorders>
            <w:tcMar>
              <w:top w:w="100" w:type="dxa"/>
              <w:left w:w="100" w:type="dxa"/>
              <w:bottom w:w="100" w:type="dxa"/>
              <w:right w:w="100" w:type="dxa"/>
            </w:tcMar>
          </w:tcPr>
          <w:p w14:paraId="1E7CE0A0" w14:textId="77777777" w:rsidR="003A4248" w:rsidRPr="0026359D" w:rsidRDefault="003A4248" w:rsidP="00BB4CAA">
            <w:pPr>
              <w:spacing w:after="0" w:line="240" w:lineRule="auto"/>
              <w:jc w:val="both"/>
              <w:rPr>
                <w:rFonts w:eastAsia="Arial" w:cs="Times New Roman"/>
                <w:szCs w:val="20"/>
              </w:rPr>
            </w:pPr>
            <w:r w:rsidRPr="0026359D">
              <w:rPr>
                <w:rFonts w:eastAsia="Arial" w:cs="Times New Roman"/>
                <w:szCs w:val="20"/>
              </w:rPr>
              <w:t xml:space="preserve"> </w:t>
            </w:r>
          </w:p>
        </w:tc>
      </w:tr>
      <w:tr w:rsidR="003A4248" w:rsidRPr="00BB4CAA" w14:paraId="752F5E47" w14:textId="77777777" w:rsidTr="00E62127">
        <w:trPr>
          <w:trHeight w:val="306"/>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EBEC71" w14:textId="2E72E838" w:rsidR="003A4248" w:rsidRPr="00BB4CAA" w:rsidRDefault="003A4248" w:rsidP="00BB4CAA">
            <w:pPr>
              <w:spacing w:after="0" w:line="240" w:lineRule="auto"/>
              <w:jc w:val="both"/>
              <w:rPr>
                <w:rFonts w:eastAsia="Arial" w:cs="Times New Roman"/>
                <w:szCs w:val="20"/>
              </w:rPr>
            </w:pPr>
            <w:r w:rsidRPr="0026359D">
              <w:rPr>
                <w:rFonts w:eastAsia="Arial" w:cs="Times New Roman"/>
                <w:szCs w:val="20"/>
              </w:rPr>
              <w:t>Podpis:</w:t>
            </w:r>
            <w:r w:rsidR="00086BFB">
              <w:rPr>
                <w:rFonts w:eastAsia="Arial" w:cs="Times New Roman"/>
                <w:szCs w:val="20"/>
              </w:rPr>
              <w:t xml:space="preserve"> </w:t>
            </w:r>
          </w:p>
        </w:tc>
        <w:tc>
          <w:tcPr>
            <w:tcW w:w="5714" w:type="dxa"/>
            <w:tcBorders>
              <w:bottom w:val="single" w:sz="8" w:space="0" w:color="000000"/>
              <w:right w:val="single" w:sz="8" w:space="0" w:color="000000"/>
            </w:tcBorders>
            <w:tcMar>
              <w:top w:w="100" w:type="dxa"/>
              <w:left w:w="100" w:type="dxa"/>
              <w:bottom w:w="100" w:type="dxa"/>
              <w:right w:w="100" w:type="dxa"/>
            </w:tcMar>
          </w:tcPr>
          <w:p w14:paraId="2BDA6A5E" w14:textId="09436AFD" w:rsidR="003A4248" w:rsidRPr="00BB4CAA" w:rsidRDefault="003A4248" w:rsidP="00086BFB">
            <w:pPr>
              <w:tabs>
                <w:tab w:val="left" w:pos="4236"/>
              </w:tabs>
              <w:spacing w:after="0" w:line="240" w:lineRule="auto"/>
              <w:jc w:val="both"/>
              <w:rPr>
                <w:rFonts w:eastAsia="Arial" w:cs="Times New Roman"/>
                <w:szCs w:val="20"/>
              </w:rPr>
            </w:pPr>
            <w:r w:rsidRPr="00BB4CAA">
              <w:rPr>
                <w:rFonts w:eastAsia="Arial" w:cs="Times New Roman"/>
                <w:szCs w:val="20"/>
              </w:rPr>
              <w:t xml:space="preserve"> </w:t>
            </w:r>
          </w:p>
        </w:tc>
      </w:tr>
    </w:tbl>
    <w:p w14:paraId="7849A1BF" w14:textId="31B1515A" w:rsidR="00B31BB7" w:rsidRPr="00BB4CAA" w:rsidRDefault="00B31BB7" w:rsidP="00FC4D24">
      <w:pPr>
        <w:spacing w:before="240" w:after="240"/>
        <w:jc w:val="both"/>
        <w:rPr>
          <w:rFonts w:ascii="Arial" w:eastAsia="Arial" w:hAnsi="Arial" w:cs="Arial"/>
          <w:sz w:val="40"/>
          <w:szCs w:val="40"/>
        </w:rPr>
      </w:pPr>
      <w:bookmarkStart w:id="78" w:name="_heading=h.gis0pef8qq0" w:colFirst="0" w:colLast="0"/>
      <w:bookmarkStart w:id="79" w:name="_heading=h.sc84dqpmh5ge" w:colFirst="0" w:colLast="0"/>
      <w:bookmarkStart w:id="80" w:name="_heading=h.dvtu92mrhp36" w:colFirst="0" w:colLast="0"/>
      <w:bookmarkStart w:id="81" w:name="_heading=h.ttgojhwimtw" w:colFirst="0" w:colLast="0"/>
      <w:bookmarkEnd w:id="78"/>
      <w:bookmarkEnd w:id="79"/>
      <w:bookmarkEnd w:id="80"/>
      <w:bookmarkEnd w:id="81"/>
    </w:p>
    <w:sectPr w:rsidR="00B31BB7" w:rsidRPr="00BB4CAA" w:rsidSect="00A563DF">
      <w:footerReference w:type="default" r:id="rId13"/>
      <w:pgSz w:w="11906" w:h="16838"/>
      <w:pgMar w:top="1417" w:right="1417" w:bottom="1417" w:left="1417"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ED6B" w14:textId="77777777" w:rsidR="00A563DF" w:rsidRDefault="00A563DF">
      <w:pPr>
        <w:spacing w:after="0" w:line="240" w:lineRule="auto"/>
      </w:pPr>
      <w:r>
        <w:separator/>
      </w:r>
    </w:p>
  </w:endnote>
  <w:endnote w:type="continuationSeparator" w:id="0">
    <w:p w14:paraId="357EE455" w14:textId="77777777" w:rsidR="00A563DF" w:rsidRDefault="00A5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C10F" w14:textId="77777777" w:rsidR="00A61A9B" w:rsidRDefault="00A61A9B">
    <w:pPr>
      <w:pStyle w:val="Zpat"/>
      <w:jc w:val="center"/>
    </w:pPr>
  </w:p>
  <w:p w14:paraId="7D8E680A" w14:textId="77777777" w:rsidR="00A61A9B" w:rsidRDefault="00A61A9B" w:rsidP="00C127B0">
    <w:pPr>
      <w:pStyle w:val="Zpat"/>
      <w:tabs>
        <w:tab w:val="clear" w:pos="4536"/>
        <w:tab w:val="clear" w:pos="9072"/>
        <w:tab w:val="left" w:pos="72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891170"/>
      <w:docPartObj>
        <w:docPartGallery w:val="Page Numbers (Bottom of Page)"/>
        <w:docPartUnique/>
      </w:docPartObj>
    </w:sdtPr>
    <w:sdtContent>
      <w:p w14:paraId="626D5652" w14:textId="77777777" w:rsidR="00A61A9B" w:rsidRDefault="00A61A9B">
        <w:pPr>
          <w:pStyle w:val="Zpat"/>
          <w:jc w:val="center"/>
        </w:pPr>
        <w:r>
          <w:fldChar w:fldCharType="begin"/>
        </w:r>
        <w:r>
          <w:instrText>PAGE   \* MERGEFORMAT</w:instrText>
        </w:r>
        <w:r>
          <w:fldChar w:fldCharType="separate"/>
        </w:r>
        <w:r>
          <w:t>2</w:t>
        </w:r>
        <w:r>
          <w:fldChar w:fldCharType="end"/>
        </w:r>
      </w:p>
    </w:sdtContent>
  </w:sdt>
  <w:p w14:paraId="17956B72" w14:textId="77777777" w:rsidR="00A61A9B" w:rsidRDefault="00A61A9B" w:rsidP="00C127B0">
    <w:pPr>
      <w:pStyle w:val="Zpat"/>
      <w:tabs>
        <w:tab w:val="clear" w:pos="4536"/>
        <w:tab w:val="clear" w:pos="9072"/>
        <w:tab w:val="left" w:pos="7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EB91" w14:textId="77777777" w:rsidR="00A563DF" w:rsidRDefault="00A563DF">
      <w:pPr>
        <w:spacing w:after="0" w:line="240" w:lineRule="auto"/>
      </w:pPr>
      <w:r>
        <w:separator/>
      </w:r>
    </w:p>
  </w:footnote>
  <w:footnote w:type="continuationSeparator" w:id="0">
    <w:p w14:paraId="60B4EC0F" w14:textId="77777777" w:rsidR="00A563DF" w:rsidRDefault="00A5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0204" w14:textId="1CE1ACA9" w:rsidR="00A61A9B" w:rsidRDefault="0026359D" w:rsidP="0026359D">
    <w:pPr>
      <w:pStyle w:val="Zhlav"/>
      <w:tabs>
        <w:tab w:val="clear" w:pos="4536"/>
        <w:tab w:val="clear" w:pos="9072"/>
        <w:tab w:val="left" w:pos="5616"/>
      </w:tabs>
      <w:jc w:val="center"/>
    </w:pPr>
    <w:r>
      <w:rPr>
        <w:noProof/>
      </w:rPr>
      <w:drawing>
        <wp:anchor distT="0" distB="0" distL="114300" distR="114300" simplePos="0" relativeHeight="251658240" behindDoc="0" locked="0" layoutInCell="1" allowOverlap="1" wp14:anchorId="18A981AD" wp14:editId="281C4C3F">
          <wp:simplePos x="0" y="0"/>
          <wp:positionH relativeFrom="column">
            <wp:posOffset>695325</wp:posOffset>
          </wp:positionH>
          <wp:positionV relativeFrom="paragraph">
            <wp:posOffset>-635</wp:posOffset>
          </wp:positionV>
          <wp:extent cx="3787104" cy="447148"/>
          <wp:effectExtent l="0" t="0" r="4445" b="0"/>
          <wp:wrapNone/>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7104" cy="447148"/>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720"/>
    <w:multiLevelType w:val="hybridMultilevel"/>
    <w:tmpl w:val="F190D928"/>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41C5B8B"/>
    <w:multiLevelType w:val="hybridMultilevel"/>
    <w:tmpl w:val="5246A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9C1CA8"/>
    <w:multiLevelType w:val="multilevel"/>
    <w:tmpl w:val="3034BA6C"/>
    <w:lvl w:ilvl="0">
      <w:start w:val="1"/>
      <w:numFmt w:val="decimal"/>
      <w:lvlText w:val="%1."/>
      <w:lvlJc w:val="left"/>
      <w:pPr>
        <w:ind w:left="360" w:hanging="360"/>
      </w:pPr>
      <w:rPr>
        <w:strike w:val="0"/>
      </w:rPr>
    </w:lvl>
    <w:lvl w:ilvl="1">
      <w:start w:val="1"/>
      <w:numFmt w:val="lowerLetter"/>
      <w:lvlText w:val="%2."/>
      <w:lvlJc w:val="left"/>
      <w:pPr>
        <w:ind w:left="792" w:hanging="432"/>
      </w:pPr>
      <w:rPr>
        <w:strike w:val="0"/>
        <w:shd w:val="clear" w:color="auto" w:fill="auto"/>
      </w:rPr>
    </w:lvl>
    <w:lvl w:ilvl="2">
      <w:start w:val="1"/>
      <w:numFmt w:val="decimal"/>
      <w:lvlText w:val="%3."/>
      <w:lvlJc w:val="left"/>
      <w:pPr>
        <w:ind w:left="701" w:hanging="360"/>
      </w:pPr>
    </w:lvl>
    <w:lvl w:ilvl="3">
      <w:start w:val="1"/>
      <w:numFmt w:val="decimal"/>
      <w:lvlText w:val="%4."/>
      <w:lvlJc w:val="left"/>
      <w:pPr>
        <w:ind w:left="1728" w:hanging="647"/>
      </w:pPr>
    </w:lvl>
    <w:lvl w:ilvl="4">
      <w:start w:val="1"/>
      <w:numFmt w:val="lowerLetter"/>
      <w:lvlText w:val="%5."/>
      <w:lvlJc w:val="left"/>
      <w:pPr>
        <w:ind w:left="2232" w:hanging="792"/>
      </w:pPr>
    </w:lvl>
    <w:lvl w:ilvl="5">
      <w:start w:val="1"/>
      <w:numFmt w:val="lowerRoman"/>
      <w:lvlText w:val="%6."/>
      <w:lvlJc w:val="right"/>
      <w:pPr>
        <w:ind w:left="2736" w:hanging="934"/>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right"/>
      <w:pPr>
        <w:ind w:left="4320" w:hanging="1440"/>
      </w:pPr>
    </w:lvl>
  </w:abstractNum>
  <w:abstractNum w:abstractNumId="3" w15:restartNumberingAfterBreak="0">
    <w:nsid w:val="09D85D84"/>
    <w:multiLevelType w:val="multilevel"/>
    <w:tmpl w:val="C660C8BC"/>
    <w:lvl w:ilvl="0">
      <w:start w:val="1"/>
      <w:numFmt w:val="decimal"/>
      <w:lvlText w:val="%1."/>
      <w:lvlJc w:val="left"/>
      <w:pPr>
        <w:ind w:left="360" w:hanging="360"/>
      </w:pPr>
      <w:rPr>
        <w:strike w:val="0"/>
      </w:rPr>
    </w:lvl>
    <w:lvl w:ilvl="1">
      <w:start w:val="1"/>
      <w:numFmt w:val="lowerLetter"/>
      <w:lvlText w:val="%2."/>
      <w:lvlJc w:val="left"/>
      <w:pPr>
        <w:ind w:left="792" w:hanging="432"/>
      </w:pPr>
      <w:rPr>
        <w:strike w:val="0"/>
        <w:shd w:val="clear" w:color="auto" w:fill="auto"/>
      </w:rPr>
    </w:lvl>
    <w:lvl w:ilvl="2">
      <w:start w:val="1"/>
      <w:numFmt w:val="lowerRoman"/>
      <w:lvlText w:val="%3."/>
      <w:lvlJc w:val="right"/>
      <w:pPr>
        <w:ind w:left="850" w:hanging="509"/>
      </w:pPr>
    </w:lvl>
    <w:lvl w:ilvl="3">
      <w:start w:val="1"/>
      <w:numFmt w:val="decimal"/>
      <w:lvlText w:val="%4."/>
      <w:lvlJc w:val="left"/>
      <w:pPr>
        <w:ind w:left="1728" w:hanging="647"/>
      </w:pPr>
    </w:lvl>
    <w:lvl w:ilvl="4">
      <w:start w:val="1"/>
      <w:numFmt w:val="lowerLetter"/>
      <w:lvlText w:val="%5."/>
      <w:lvlJc w:val="left"/>
      <w:pPr>
        <w:ind w:left="2232" w:hanging="792"/>
      </w:pPr>
    </w:lvl>
    <w:lvl w:ilvl="5">
      <w:start w:val="1"/>
      <w:numFmt w:val="lowerRoman"/>
      <w:lvlText w:val="%6."/>
      <w:lvlJc w:val="right"/>
      <w:pPr>
        <w:ind w:left="2736" w:hanging="934"/>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right"/>
      <w:pPr>
        <w:ind w:left="4320" w:hanging="1440"/>
      </w:pPr>
    </w:lvl>
  </w:abstractNum>
  <w:abstractNum w:abstractNumId="4" w15:restartNumberingAfterBreak="0">
    <w:nsid w:val="0B2B2950"/>
    <w:multiLevelType w:val="hybridMultilevel"/>
    <w:tmpl w:val="2D740C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B816AA"/>
    <w:multiLevelType w:val="multilevel"/>
    <w:tmpl w:val="54DCD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941A0B"/>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28794A"/>
    <w:multiLevelType w:val="multilevel"/>
    <w:tmpl w:val="B5ECB9B8"/>
    <w:lvl w:ilvl="0">
      <w:start w:val="8"/>
      <w:numFmt w:val="decimal"/>
      <w:lvlText w:val="%1"/>
      <w:lvlJc w:val="left"/>
      <w:pPr>
        <w:ind w:left="516" w:hanging="51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C7D30F6"/>
    <w:multiLevelType w:val="hybridMultilevel"/>
    <w:tmpl w:val="2660B9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66608"/>
    <w:multiLevelType w:val="hybridMultilevel"/>
    <w:tmpl w:val="FF7608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1978CF"/>
    <w:multiLevelType w:val="hybridMultilevel"/>
    <w:tmpl w:val="6B3411FC"/>
    <w:lvl w:ilvl="0" w:tplc="C1CEAE3A">
      <w:start w:val="1"/>
      <w:numFmt w:val="decimal"/>
      <w:lvlText w:val="%1."/>
      <w:lvlJc w:val="left"/>
      <w:pPr>
        <w:ind w:left="720" w:hanging="360"/>
      </w:pPr>
      <w:rPr>
        <w:rFonts w:hint="default"/>
        <w:i w:val="0"/>
      </w:rPr>
    </w:lvl>
    <w:lvl w:ilvl="1" w:tplc="04050001">
      <w:start w:val="1"/>
      <w:numFmt w:val="bullet"/>
      <w:lvlText w:val=""/>
      <w:lvlJc w:val="left"/>
      <w:pPr>
        <w:ind w:left="1440" w:hanging="360"/>
      </w:pPr>
      <w:rPr>
        <w:rFonts w:ascii="Symbol" w:hAnsi="Symbol" w:hint="default"/>
        <w:i w:val="0"/>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730C24"/>
    <w:multiLevelType w:val="hybridMultilevel"/>
    <w:tmpl w:val="0BB0A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33381A"/>
    <w:multiLevelType w:val="hybridMultilevel"/>
    <w:tmpl w:val="FDFE9E46"/>
    <w:lvl w:ilvl="0" w:tplc="04050001">
      <w:start w:val="1"/>
      <w:numFmt w:val="bullet"/>
      <w:lvlText w:val=""/>
      <w:lvlJc w:val="left"/>
      <w:pPr>
        <w:ind w:left="1195" w:hanging="360"/>
      </w:pPr>
      <w:rPr>
        <w:rFonts w:ascii="Symbol" w:hAnsi="Symbol" w:hint="default"/>
      </w:rPr>
    </w:lvl>
    <w:lvl w:ilvl="1" w:tplc="04050003" w:tentative="1">
      <w:start w:val="1"/>
      <w:numFmt w:val="bullet"/>
      <w:lvlText w:val="o"/>
      <w:lvlJc w:val="left"/>
      <w:pPr>
        <w:ind w:left="1915" w:hanging="360"/>
      </w:pPr>
      <w:rPr>
        <w:rFonts w:ascii="Courier New" w:hAnsi="Courier New" w:cs="Courier New" w:hint="default"/>
      </w:rPr>
    </w:lvl>
    <w:lvl w:ilvl="2" w:tplc="04050005" w:tentative="1">
      <w:start w:val="1"/>
      <w:numFmt w:val="bullet"/>
      <w:lvlText w:val=""/>
      <w:lvlJc w:val="left"/>
      <w:pPr>
        <w:ind w:left="2635" w:hanging="360"/>
      </w:pPr>
      <w:rPr>
        <w:rFonts w:ascii="Wingdings" w:hAnsi="Wingdings" w:hint="default"/>
      </w:rPr>
    </w:lvl>
    <w:lvl w:ilvl="3" w:tplc="04050001" w:tentative="1">
      <w:start w:val="1"/>
      <w:numFmt w:val="bullet"/>
      <w:lvlText w:val=""/>
      <w:lvlJc w:val="left"/>
      <w:pPr>
        <w:ind w:left="3355" w:hanging="360"/>
      </w:pPr>
      <w:rPr>
        <w:rFonts w:ascii="Symbol" w:hAnsi="Symbol" w:hint="default"/>
      </w:rPr>
    </w:lvl>
    <w:lvl w:ilvl="4" w:tplc="04050003" w:tentative="1">
      <w:start w:val="1"/>
      <w:numFmt w:val="bullet"/>
      <w:lvlText w:val="o"/>
      <w:lvlJc w:val="left"/>
      <w:pPr>
        <w:ind w:left="4075" w:hanging="360"/>
      </w:pPr>
      <w:rPr>
        <w:rFonts w:ascii="Courier New" w:hAnsi="Courier New" w:cs="Courier New" w:hint="default"/>
      </w:rPr>
    </w:lvl>
    <w:lvl w:ilvl="5" w:tplc="04050005" w:tentative="1">
      <w:start w:val="1"/>
      <w:numFmt w:val="bullet"/>
      <w:lvlText w:val=""/>
      <w:lvlJc w:val="left"/>
      <w:pPr>
        <w:ind w:left="4795" w:hanging="360"/>
      </w:pPr>
      <w:rPr>
        <w:rFonts w:ascii="Wingdings" w:hAnsi="Wingdings" w:hint="default"/>
      </w:rPr>
    </w:lvl>
    <w:lvl w:ilvl="6" w:tplc="04050001" w:tentative="1">
      <w:start w:val="1"/>
      <w:numFmt w:val="bullet"/>
      <w:lvlText w:val=""/>
      <w:lvlJc w:val="left"/>
      <w:pPr>
        <w:ind w:left="5515" w:hanging="360"/>
      </w:pPr>
      <w:rPr>
        <w:rFonts w:ascii="Symbol" w:hAnsi="Symbol" w:hint="default"/>
      </w:rPr>
    </w:lvl>
    <w:lvl w:ilvl="7" w:tplc="04050003" w:tentative="1">
      <w:start w:val="1"/>
      <w:numFmt w:val="bullet"/>
      <w:lvlText w:val="o"/>
      <w:lvlJc w:val="left"/>
      <w:pPr>
        <w:ind w:left="6235" w:hanging="360"/>
      </w:pPr>
      <w:rPr>
        <w:rFonts w:ascii="Courier New" w:hAnsi="Courier New" w:cs="Courier New" w:hint="default"/>
      </w:rPr>
    </w:lvl>
    <w:lvl w:ilvl="8" w:tplc="04050005" w:tentative="1">
      <w:start w:val="1"/>
      <w:numFmt w:val="bullet"/>
      <w:lvlText w:val=""/>
      <w:lvlJc w:val="left"/>
      <w:pPr>
        <w:ind w:left="6955" w:hanging="360"/>
      </w:pPr>
      <w:rPr>
        <w:rFonts w:ascii="Wingdings" w:hAnsi="Wingdings" w:hint="default"/>
      </w:rPr>
    </w:lvl>
  </w:abstractNum>
  <w:abstractNum w:abstractNumId="13" w15:restartNumberingAfterBreak="0">
    <w:nsid w:val="287832E8"/>
    <w:multiLevelType w:val="hybridMultilevel"/>
    <w:tmpl w:val="798691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DB2185"/>
    <w:multiLevelType w:val="multilevel"/>
    <w:tmpl w:val="4E1C0AEA"/>
    <w:lvl w:ilvl="0">
      <w:start w:val="6"/>
      <w:numFmt w:val="decimal"/>
      <w:lvlText w:val="%1"/>
      <w:lvlJc w:val="left"/>
      <w:pPr>
        <w:ind w:left="504" w:hanging="504"/>
      </w:pPr>
      <w:rPr>
        <w:rFonts w:hint="default"/>
      </w:rPr>
    </w:lvl>
    <w:lvl w:ilvl="1">
      <w:start w:val="2"/>
      <w:numFmt w:val="decimal"/>
      <w:lvlText w:val="%1.%2"/>
      <w:lvlJc w:val="left"/>
      <w:pPr>
        <w:ind w:left="1570" w:hanging="720"/>
      </w:pPr>
      <w:rPr>
        <w:rFonts w:hint="default"/>
      </w:rPr>
    </w:lvl>
    <w:lvl w:ilvl="2">
      <w:start w:val="1"/>
      <w:numFmt w:val="decimal"/>
      <w:lvlText w:val="%1.%2.%3"/>
      <w:lvlJc w:val="left"/>
      <w:pPr>
        <w:ind w:left="2780" w:hanging="1080"/>
      </w:pPr>
      <w:rPr>
        <w:rFonts w:hint="default"/>
      </w:rPr>
    </w:lvl>
    <w:lvl w:ilvl="3">
      <w:start w:val="1"/>
      <w:numFmt w:val="decimal"/>
      <w:lvlText w:val="%1.%2.%3.%4"/>
      <w:lvlJc w:val="left"/>
      <w:pPr>
        <w:ind w:left="3990" w:hanging="1440"/>
      </w:pPr>
      <w:rPr>
        <w:rFonts w:hint="default"/>
      </w:rPr>
    </w:lvl>
    <w:lvl w:ilvl="4">
      <w:start w:val="1"/>
      <w:numFmt w:val="decimal"/>
      <w:lvlText w:val="%1.%2.%3.%4.%5"/>
      <w:lvlJc w:val="left"/>
      <w:pPr>
        <w:ind w:left="4840" w:hanging="1440"/>
      </w:pPr>
      <w:rPr>
        <w:rFonts w:hint="default"/>
      </w:rPr>
    </w:lvl>
    <w:lvl w:ilvl="5">
      <w:start w:val="1"/>
      <w:numFmt w:val="decimal"/>
      <w:lvlText w:val="%1.%2.%3.%4.%5.%6"/>
      <w:lvlJc w:val="left"/>
      <w:pPr>
        <w:ind w:left="6050" w:hanging="1800"/>
      </w:pPr>
      <w:rPr>
        <w:rFonts w:hint="default"/>
      </w:rPr>
    </w:lvl>
    <w:lvl w:ilvl="6">
      <w:start w:val="1"/>
      <w:numFmt w:val="decimal"/>
      <w:lvlText w:val="%1.%2.%3.%4.%5.%6.%7"/>
      <w:lvlJc w:val="left"/>
      <w:pPr>
        <w:ind w:left="7260" w:hanging="2160"/>
      </w:pPr>
      <w:rPr>
        <w:rFonts w:hint="default"/>
      </w:rPr>
    </w:lvl>
    <w:lvl w:ilvl="7">
      <w:start w:val="1"/>
      <w:numFmt w:val="decimal"/>
      <w:lvlText w:val="%1.%2.%3.%4.%5.%6.%7.%8"/>
      <w:lvlJc w:val="left"/>
      <w:pPr>
        <w:ind w:left="8470" w:hanging="2520"/>
      </w:pPr>
      <w:rPr>
        <w:rFonts w:hint="default"/>
      </w:rPr>
    </w:lvl>
    <w:lvl w:ilvl="8">
      <w:start w:val="1"/>
      <w:numFmt w:val="decimal"/>
      <w:lvlText w:val="%1.%2.%3.%4.%5.%6.%7.%8.%9"/>
      <w:lvlJc w:val="left"/>
      <w:pPr>
        <w:ind w:left="9680" w:hanging="2880"/>
      </w:pPr>
      <w:rPr>
        <w:rFonts w:hint="default"/>
      </w:rPr>
    </w:lvl>
  </w:abstractNum>
  <w:abstractNum w:abstractNumId="15" w15:restartNumberingAfterBreak="0">
    <w:nsid w:val="2D4C6F11"/>
    <w:multiLevelType w:val="multilevel"/>
    <w:tmpl w:val="578A99B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33337B52"/>
    <w:multiLevelType w:val="hybridMultilevel"/>
    <w:tmpl w:val="A49EF45C"/>
    <w:lvl w:ilvl="0" w:tplc="BB02C6A8">
      <w:numFmt w:val="bullet"/>
      <w:lvlText w:val="-"/>
      <w:lvlJc w:val="left"/>
      <w:pPr>
        <w:ind w:left="720" w:hanging="360"/>
      </w:pPr>
      <w:rPr>
        <w:rFonts w:ascii="Calibri" w:eastAsiaTheme="minorHAnsi"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B03521"/>
    <w:multiLevelType w:val="hybridMultilevel"/>
    <w:tmpl w:val="673CFFDA"/>
    <w:lvl w:ilvl="0" w:tplc="04050001">
      <w:start w:val="1"/>
      <w:numFmt w:val="bullet"/>
      <w:lvlText w:val=""/>
      <w:lvlJc w:val="left"/>
      <w:pPr>
        <w:ind w:left="720" w:hanging="360"/>
      </w:pPr>
      <w:rPr>
        <w:rFonts w:ascii="Symbol" w:hAnsi="Symbol" w:hint="default"/>
      </w:rPr>
    </w:lvl>
    <w:lvl w:ilvl="1" w:tplc="D6BC82B4">
      <w:numFmt w:val="bullet"/>
      <w:lvlText w:val="•"/>
      <w:lvlJc w:val="left"/>
      <w:pPr>
        <w:ind w:left="1780" w:hanging="70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2E695D"/>
    <w:multiLevelType w:val="multilevel"/>
    <w:tmpl w:val="D9D2E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BB7BEC"/>
    <w:multiLevelType w:val="multilevel"/>
    <w:tmpl w:val="9A20598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0" w15:restartNumberingAfterBreak="0">
    <w:nsid w:val="35CA425D"/>
    <w:multiLevelType w:val="hybridMultilevel"/>
    <w:tmpl w:val="6E4A82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60775B"/>
    <w:multiLevelType w:val="multilevel"/>
    <w:tmpl w:val="6D105C8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2" w15:restartNumberingAfterBreak="0">
    <w:nsid w:val="4219685B"/>
    <w:multiLevelType w:val="multilevel"/>
    <w:tmpl w:val="671640CA"/>
    <w:lvl w:ilvl="0">
      <w:start w:val="5"/>
      <w:numFmt w:val="decimal"/>
      <w:lvlText w:val="%1"/>
      <w:lvlJc w:val="left"/>
      <w:pPr>
        <w:ind w:left="504" w:hanging="504"/>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718" w:hanging="144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502" w:hanging="2520"/>
      </w:pPr>
      <w:rPr>
        <w:rFonts w:hint="default"/>
      </w:rPr>
    </w:lvl>
    <w:lvl w:ilvl="8">
      <w:start w:val="1"/>
      <w:numFmt w:val="decimal"/>
      <w:lvlText w:val="%1.%2.%3.%4.%5.%6.%7.%8.%9"/>
      <w:lvlJc w:val="left"/>
      <w:pPr>
        <w:ind w:left="6288" w:hanging="2880"/>
      </w:pPr>
      <w:rPr>
        <w:rFonts w:hint="default"/>
      </w:rPr>
    </w:lvl>
  </w:abstractNum>
  <w:abstractNum w:abstractNumId="23" w15:restartNumberingAfterBreak="0">
    <w:nsid w:val="4A9B4F51"/>
    <w:multiLevelType w:val="hybridMultilevel"/>
    <w:tmpl w:val="3E9C61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AF72F0"/>
    <w:multiLevelType w:val="hybridMultilevel"/>
    <w:tmpl w:val="D02E2C38"/>
    <w:lvl w:ilvl="0" w:tplc="7ABE389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4661F3"/>
    <w:multiLevelType w:val="hybridMultilevel"/>
    <w:tmpl w:val="E7AA1AC8"/>
    <w:lvl w:ilvl="0" w:tplc="90F22708">
      <w:start w:val="2"/>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2D86234"/>
    <w:multiLevelType w:val="multilevel"/>
    <w:tmpl w:val="83A036EC"/>
    <w:lvl w:ilvl="0">
      <w:start w:val="8"/>
      <w:numFmt w:val="decimal"/>
      <w:lvlText w:val="%1"/>
      <w:lvlJc w:val="left"/>
      <w:pPr>
        <w:ind w:left="504" w:hanging="50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552D735B"/>
    <w:multiLevelType w:val="multilevel"/>
    <w:tmpl w:val="2B0CB3EA"/>
    <w:lvl w:ilvl="0">
      <w:start w:val="1"/>
      <w:numFmt w:val="decimal"/>
      <w:pStyle w:val="Nadpis1"/>
      <w:lvlText w:val="%1."/>
      <w:lvlJc w:val="left"/>
      <w:pPr>
        <w:ind w:left="0" w:firstLine="0"/>
      </w:pPr>
      <w:rPr>
        <w:rFonts w:hint="default"/>
      </w:rPr>
    </w:lvl>
    <w:lvl w:ilvl="1">
      <w:start w:val="1"/>
      <w:numFmt w:val="decimal"/>
      <w:pStyle w:val="Nadpis2"/>
      <w:lvlText w:val="%1.%2"/>
      <w:lvlJc w:val="left"/>
      <w:pPr>
        <w:ind w:left="0" w:firstLine="0"/>
      </w:pPr>
      <w:rPr>
        <w:rFonts w:hint="default"/>
      </w:rPr>
    </w:lvl>
    <w:lvl w:ilvl="2">
      <w:start w:val="1"/>
      <w:numFmt w:val="decimal"/>
      <w:pStyle w:val="Nadpis3"/>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7117B40"/>
    <w:multiLevelType w:val="multilevel"/>
    <w:tmpl w:val="D35ACD82"/>
    <w:lvl w:ilvl="0">
      <w:start w:val="1"/>
      <w:numFmt w:val="decimal"/>
      <w:lvlText w:val="%1."/>
      <w:lvlJc w:val="left"/>
      <w:pPr>
        <w:ind w:left="360" w:hanging="360"/>
      </w:pPr>
      <w:rPr>
        <w:strike w:val="0"/>
      </w:rPr>
    </w:lvl>
    <w:lvl w:ilvl="1">
      <w:start w:val="1"/>
      <w:numFmt w:val="lowerLetter"/>
      <w:lvlText w:val="%2."/>
      <w:lvlJc w:val="left"/>
      <w:pPr>
        <w:ind w:left="792" w:hanging="432"/>
      </w:pPr>
      <w:rPr>
        <w:strike w:val="0"/>
        <w:shd w:val="clear" w:color="auto" w:fill="auto"/>
      </w:rPr>
    </w:lvl>
    <w:lvl w:ilvl="2">
      <w:start w:val="1"/>
      <w:numFmt w:val="decimal"/>
      <w:lvlText w:val="%3."/>
      <w:lvlJc w:val="left"/>
      <w:pPr>
        <w:ind w:left="701" w:hanging="360"/>
      </w:pPr>
    </w:lvl>
    <w:lvl w:ilvl="3">
      <w:start w:val="1"/>
      <w:numFmt w:val="decimal"/>
      <w:lvlText w:val="%4."/>
      <w:lvlJc w:val="left"/>
      <w:pPr>
        <w:ind w:left="1728" w:hanging="647"/>
      </w:pPr>
    </w:lvl>
    <w:lvl w:ilvl="4">
      <w:start w:val="1"/>
      <w:numFmt w:val="lowerLetter"/>
      <w:lvlText w:val="%5."/>
      <w:lvlJc w:val="left"/>
      <w:pPr>
        <w:ind w:left="2232" w:hanging="792"/>
      </w:pPr>
    </w:lvl>
    <w:lvl w:ilvl="5">
      <w:start w:val="1"/>
      <w:numFmt w:val="lowerRoman"/>
      <w:lvlText w:val="%6."/>
      <w:lvlJc w:val="right"/>
      <w:pPr>
        <w:ind w:left="2736" w:hanging="934"/>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right"/>
      <w:pPr>
        <w:ind w:left="4320" w:hanging="1440"/>
      </w:pPr>
    </w:lvl>
  </w:abstractNum>
  <w:abstractNum w:abstractNumId="29" w15:restartNumberingAfterBreak="0">
    <w:nsid w:val="571B7FD3"/>
    <w:multiLevelType w:val="hybridMultilevel"/>
    <w:tmpl w:val="1110D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91A0C2A"/>
    <w:multiLevelType w:val="hybridMultilevel"/>
    <w:tmpl w:val="96908B3A"/>
    <w:lvl w:ilvl="0" w:tplc="7DC6AF7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A111A8E"/>
    <w:multiLevelType w:val="hybridMultilevel"/>
    <w:tmpl w:val="E320C6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B7E4955"/>
    <w:multiLevelType w:val="hybridMultilevel"/>
    <w:tmpl w:val="B75CB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E26188"/>
    <w:multiLevelType w:val="hybridMultilevel"/>
    <w:tmpl w:val="DF5A0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EA93C64"/>
    <w:multiLevelType w:val="multilevel"/>
    <w:tmpl w:val="358C8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F7D1972"/>
    <w:multiLevelType w:val="hybridMultilevel"/>
    <w:tmpl w:val="96908B3A"/>
    <w:lvl w:ilvl="0" w:tplc="7DC6AF7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626A3AB2"/>
    <w:multiLevelType w:val="multilevel"/>
    <w:tmpl w:val="1D14CA8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7" w15:restartNumberingAfterBreak="0">
    <w:nsid w:val="63371130"/>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3773AE"/>
    <w:multiLevelType w:val="multilevel"/>
    <w:tmpl w:val="769A6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6DA7920"/>
    <w:multiLevelType w:val="hybridMultilevel"/>
    <w:tmpl w:val="224632E4"/>
    <w:lvl w:ilvl="0" w:tplc="04050001">
      <w:start w:val="1"/>
      <w:numFmt w:val="bullet"/>
      <w:lvlText w:val=""/>
      <w:lvlJc w:val="left"/>
      <w:pPr>
        <w:ind w:left="720" w:hanging="360"/>
      </w:pPr>
      <w:rPr>
        <w:rFonts w:ascii="Symbol" w:hAnsi="Symbo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76672B3"/>
    <w:multiLevelType w:val="multilevel"/>
    <w:tmpl w:val="124A13E0"/>
    <w:lvl w:ilvl="0">
      <w:start w:val="8"/>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693158F5"/>
    <w:multiLevelType w:val="multilevel"/>
    <w:tmpl w:val="D122846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2" w15:restartNumberingAfterBreak="0">
    <w:nsid w:val="69CB6A9D"/>
    <w:multiLevelType w:val="hybridMultilevel"/>
    <w:tmpl w:val="8454EF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C857607"/>
    <w:multiLevelType w:val="hybridMultilevel"/>
    <w:tmpl w:val="93242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D470EAD"/>
    <w:multiLevelType w:val="hybridMultilevel"/>
    <w:tmpl w:val="4B8CA6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22B1AE0"/>
    <w:multiLevelType w:val="hybridMultilevel"/>
    <w:tmpl w:val="5E0C8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54102A4"/>
    <w:multiLevelType w:val="hybridMultilevel"/>
    <w:tmpl w:val="E0829F78"/>
    <w:lvl w:ilvl="0" w:tplc="7ABE389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CFB791E"/>
    <w:multiLevelType w:val="hybridMultilevel"/>
    <w:tmpl w:val="9056B4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D9813C1"/>
    <w:multiLevelType w:val="multilevel"/>
    <w:tmpl w:val="324272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9479739">
    <w:abstractNumId w:val="37"/>
  </w:num>
  <w:num w:numId="2" w16cid:durableId="1383401628">
    <w:abstractNumId w:val="6"/>
  </w:num>
  <w:num w:numId="3" w16cid:durableId="987781010">
    <w:abstractNumId w:val="23"/>
  </w:num>
  <w:num w:numId="4" w16cid:durableId="1684087542">
    <w:abstractNumId w:val="47"/>
  </w:num>
  <w:num w:numId="5" w16cid:durableId="1785035343">
    <w:abstractNumId w:val="11"/>
  </w:num>
  <w:num w:numId="6" w16cid:durableId="1697198106">
    <w:abstractNumId w:val="20"/>
  </w:num>
  <w:num w:numId="7" w16cid:durableId="1400593439">
    <w:abstractNumId w:val="17"/>
  </w:num>
  <w:num w:numId="8" w16cid:durableId="2114399378">
    <w:abstractNumId w:val="31"/>
  </w:num>
  <w:num w:numId="9" w16cid:durableId="268126894">
    <w:abstractNumId w:val="25"/>
  </w:num>
  <w:num w:numId="10" w16cid:durableId="1316103268">
    <w:abstractNumId w:val="44"/>
  </w:num>
  <w:num w:numId="11" w16cid:durableId="605427420">
    <w:abstractNumId w:val="27"/>
  </w:num>
  <w:num w:numId="12" w16cid:durableId="1597905099">
    <w:abstractNumId w:val="45"/>
  </w:num>
  <w:num w:numId="13" w16cid:durableId="1011954784">
    <w:abstractNumId w:val="33"/>
  </w:num>
  <w:num w:numId="14" w16cid:durableId="2001731622">
    <w:abstractNumId w:val="10"/>
  </w:num>
  <w:num w:numId="15" w16cid:durableId="1180580584">
    <w:abstractNumId w:val="13"/>
  </w:num>
  <w:num w:numId="16" w16cid:durableId="823011043">
    <w:abstractNumId w:val="43"/>
  </w:num>
  <w:num w:numId="17" w16cid:durableId="1602297357">
    <w:abstractNumId w:val="42"/>
  </w:num>
  <w:num w:numId="18" w16cid:durableId="706759447">
    <w:abstractNumId w:val="24"/>
  </w:num>
  <w:num w:numId="19" w16cid:durableId="1154880869">
    <w:abstractNumId w:val="8"/>
  </w:num>
  <w:num w:numId="20" w16cid:durableId="1578592557">
    <w:abstractNumId w:val="46"/>
  </w:num>
  <w:num w:numId="21" w16cid:durableId="1509708950">
    <w:abstractNumId w:val="0"/>
  </w:num>
  <w:num w:numId="22" w16cid:durableId="1221552443">
    <w:abstractNumId w:val="12"/>
  </w:num>
  <w:num w:numId="23" w16cid:durableId="1524589216">
    <w:abstractNumId w:val="35"/>
  </w:num>
  <w:num w:numId="24" w16cid:durableId="1772046607">
    <w:abstractNumId w:val="30"/>
  </w:num>
  <w:num w:numId="25" w16cid:durableId="1010838088">
    <w:abstractNumId w:val="1"/>
  </w:num>
  <w:num w:numId="26" w16cid:durableId="369956046">
    <w:abstractNumId w:val="39"/>
  </w:num>
  <w:num w:numId="27" w16cid:durableId="2129815629">
    <w:abstractNumId w:val="29"/>
  </w:num>
  <w:num w:numId="28" w16cid:durableId="257256441">
    <w:abstractNumId w:val="32"/>
  </w:num>
  <w:num w:numId="29" w16cid:durableId="1343509675">
    <w:abstractNumId w:val="16"/>
  </w:num>
  <w:num w:numId="30" w16cid:durableId="1422871255">
    <w:abstractNumId w:val="9"/>
  </w:num>
  <w:num w:numId="31" w16cid:durableId="759178149">
    <w:abstractNumId w:val="4"/>
  </w:num>
  <w:num w:numId="32" w16cid:durableId="635650061">
    <w:abstractNumId w:val="3"/>
  </w:num>
  <w:num w:numId="33" w16cid:durableId="437680470">
    <w:abstractNumId w:val="36"/>
  </w:num>
  <w:num w:numId="34" w16cid:durableId="1039626197">
    <w:abstractNumId w:val="19"/>
  </w:num>
  <w:num w:numId="35" w16cid:durableId="1611818838">
    <w:abstractNumId w:val="34"/>
  </w:num>
  <w:num w:numId="36" w16cid:durableId="320239508">
    <w:abstractNumId w:val="15"/>
  </w:num>
  <w:num w:numId="37" w16cid:durableId="2139570991">
    <w:abstractNumId w:val="21"/>
  </w:num>
  <w:num w:numId="38" w16cid:durableId="1478574590">
    <w:abstractNumId w:val="41"/>
  </w:num>
  <w:num w:numId="39" w16cid:durableId="1102340591">
    <w:abstractNumId w:val="18"/>
  </w:num>
  <w:num w:numId="40" w16cid:durableId="754712923">
    <w:abstractNumId w:val="38"/>
  </w:num>
  <w:num w:numId="41" w16cid:durableId="1090783854">
    <w:abstractNumId w:val="5"/>
  </w:num>
  <w:num w:numId="42" w16cid:durableId="1352990778">
    <w:abstractNumId w:val="48"/>
  </w:num>
  <w:num w:numId="43" w16cid:durableId="1994529317">
    <w:abstractNumId w:val="22"/>
  </w:num>
  <w:num w:numId="44" w16cid:durableId="1847942877">
    <w:abstractNumId w:val="14"/>
  </w:num>
  <w:num w:numId="45" w16cid:durableId="1055130791">
    <w:abstractNumId w:val="7"/>
  </w:num>
  <w:num w:numId="46" w16cid:durableId="977764271">
    <w:abstractNumId w:val="26"/>
  </w:num>
  <w:num w:numId="47" w16cid:durableId="1378967053">
    <w:abstractNumId w:val="40"/>
  </w:num>
  <w:num w:numId="48" w16cid:durableId="634338131">
    <w:abstractNumId w:val="3"/>
    <w:lvlOverride w:ilvl="0">
      <w:startOverride w:val="10"/>
    </w:lvlOverride>
  </w:num>
  <w:num w:numId="49" w16cid:durableId="1487237613">
    <w:abstractNumId w:val="2"/>
  </w:num>
  <w:num w:numId="50" w16cid:durableId="346642678">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B0"/>
    <w:rsid w:val="000005B2"/>
    <w:rsid w:val="00005F93"/>
    <w:rsid w:val="000076BD"/>
    <w:rsid w:val="00007D37"/>
    <w:rsid w:val="00014B30"/>
    <w:rsid w:val="00014BB9"/>
    <w:rsid w:val="00015486"/>
    <w:rsid w:val="0001717A"/>
    <w:rsid w:val="0002386F"/>
    <w:rsid w:val="00026DCD"/>
    <w:rsid w:val="00034EF7"/>
    <w:rsid w:val="000353FA"/>
    <w:rsid w:val="00037581"/>
    <w:rsid w:val="00041A86"/>
    <w:rsid w:val="000449EB"/>
    <w:rsid w:val="00047D17"/>
    <w:rsid w:val="000525B9"/>
    <w:rsid w:val="0005735C"/>
    <w:rsid w:val="00063B04"/>
    <w:rsid w:val="000649DF"/>
    <w:rsid w:val="000718A8"/>
    <w:rsid w:val="00075DE4"/>
    <w:rsid w:val="000777D5"/>
    <w:rsid w:val="0008284F"/>
    <w:rsid w:val="00082F18"/>
    <w:rsid w:val="00085700"/>
    <w:rsid w:val="00086BFB"/>
    <w:rsid w:val="000936B3"/>
    <w:rsid w:val="00097A11"/>
    <w:rsid w:val="000A3EC4"/>
    <w:rsid w:val="000A7B4F"/>
    <w:rsid w:val="000B0E90"/>
    <w:rsid w:val="000B3728"/>
    <w:rsid w:val="000B4972"/>
    <w:rsid w:val="000B610D"/>
    <w:rsid w:val="000C41BC"/>
    <w:rsid w:val="000C4B69"/>
    <w:rsid w:val="000C66F6"/>
    <w:rsid w:val="000D214F"/>
    <w:rsid w:val="000D219E"/>
    <w:rsid w:val="000D34FE"/>
    <w:rsid w:val="000D52D3"/>
    <w:rsid w:val="000E0FA8"/>
    <w:rsid w:val="000E3505"/>
    <w:rsid w:val="000E355D"/>
    <w:rsid w:val="000E4A4E"/>
    <w:rsid w:val="000E4C97"/>
    <w:rsid w:val="000E7215"/>
    <w:rsid w:val="000F2855"/>
    <w:rsid w:val="000F2D81"/>
    <w:rsid w:val="000F44AB"/>
    <w:rsid w:val="000F5142"/>
    <w:rsid w:val="000F59FF"/>
    <w:rsid w:val="000F79E0"/>
    <w:rsid w:val="001059E9"/>
    <w:rsid w:val="00110046"/>
    <w:rsid w:val="001104C4"/>
    <w:rsid w:val="00110C8B"/>
    <w:rsid w:val="00111AE2"/>
    <w:rsid w:val="001179A6"/>
    <w:rsid w:val="00120F67"/>
    <w:rsid w:val="00120FE4"/>
    <w:rsid w:val="001230FD"/>
    <w:rsid w:val="001244C0"/>
    <w:rsid w:val="001265AD"/>
    <w:rsid w:val="00126E36"/>
    <w:rsid w:val="001308BC"/>
    <w:rsid w:val="001348DE"/>
    <w:rsid w:val="00141BF3"/>
    <w:rsid w:val="0014313A"/>
    <w:rsid w:val="0014614A"/>
    <w:rsid w:val="00146802"/>
    <w:rsid w:val="00147C80"/>
    <w:rsid w:val="001519BF"/>
    <w:rsid w:val="00153407"/>
    <w:rsid w:val="00154107"/>
    <w:rsid w:val="0015433A"/>
    <w:rsid w:val="001546CC"/>
    <w:rsid w:val="00157CE7"/>
    <w:rsid w:val="00160D9B"/>
    <w:rsid w:val="00162735"/>
    <w:rsid w:val="00162C1E"/>
    <w:rsid w:val="00163FB4"/>
    <w:rsid w:val="00165C7B"/>
    <w:rsid w:val="00165EE8"/>
    <w:rsid w:val="00170494"/>
    <w:rsid w:val="00172B6A"/>
    <w:rsid w:val="00175078"/>
    <w:rsid w:val="00176C69"/>
    <w:rsid w:val="001807FA"/>
    <w:rsid w:val="00181DEC"/>
    <w:rsid w:val="00184EA1"/>
    <w:rsid w:val="0018798E"/>
    <w:rsid w:val="00187A0E"/>
    <w:rsid w:val="00191D04"/>
    <w:rsid w:val="00192D92"/>
    <w:rsid w:val="00196B52"/>
    <w:rsid w:val="001A1A2E"/>
    <w:rsid w:val="001B2557"/>
    <w:rsid w:val="001B3E08"/>
    <w:rsid w:val="001B64DD"/>
    <w:rsid w:val="001C0110"/>
    <w:rsid w:val="001C60D2"/>
    <w:rsid w:val="001C7BE1"/>
    <w:rsid w:val="001D30B2"/>
    <w:rsid w:val="001D7AA9"/>
    <w:rsid w:val="001D7AE9"/>
    <w:rsid w:val="001D7F90"/>
    <w:rsid w:val="001E0EE6"/>
    <w:rsid w:val="001E3AA2"/>
    <w:rsid w:val="001E4679"/>
    <w:rsid w:val="001E4B2E"/>
    <w:rsid w:val="001E7401"/>
    <w:rsid w:val="001F1265"/>
    <w:rsid w:val="001F2617"/>
    <w:rsid w:val="001F2AD9"/>
    <w:rsid w:val="001F4223"/>
    <w:rsid w:val="001F4E80"/>
    <w:rsid w:val="00205712"/>
    <w:rsid w:val="00205CD9"/>
    <w:rsid w:val="00210248"/>
    <w:rsid w:val="00210871"/>
    <w:rsid w:val="00214856"/>
    <w:rsid w:val="00215D3C"/>
    <w:rsid w:val="00216DF9"/>
    <w:rsid w:val="00222B83"/>
    <w:rsid w:val="00223613"/>
    <w:rsid w:val="00225C47"/>
    <w:rsid w:val="00226F2B"/>
    <w:rsid w:val="00227686"/>
    <w:rsid w:val="0023067E"/>
    <w:rsid w:val="00231C10"/>
    <w:rsid w:val="002328A7"/>
    <w:rsid w:val="002329D5"/>
    <w:rsid w:val="0023545A"/>
    <w:rsid w:val="002436B3"/>
    <w:rsid w:val="00244464"/>
    <w:rsid w:val="00244946"/>
    <w:rsid w:val="00245D81"/>
    <w:rsid w:val="002461D5"/>
    <w:rsid w:val="00246589"/>
    <w:rsid w:val="00251B95"/>
    <w:rsid w:val="002528CF"/>
    <w:rsid w:val="00253876"/>
    <w:rsid w:val="00260CA5"/>
    <w:rsid w:val="00261860"/>
    <w:rsid w:val="00261ED4"/>
    <w:rsid w:val="0026359D"/>
    <w:rsid w:val="00263B57"/>
    <w:rsid w:val="002661A7"/>
    <w:rsid w:val="0026638C"/>
    <w:rsid w:val="00274396"/>
    <w:rsid w:val="00276A7A"/>
    <w:rsid w:val="00277DA5"/>
    <w:rsid w:val="00281D92"/>
    <w:rsid w:val="002820DE"/>
    <w:rsid w:val="00291101"/>
    <w:rsid w:val="00293DF9"/>
    <w:rsid w:val="002957F9"/>
    <w:rsid w:val="002A0E3C"/>
    <w:rsid w:val="002A0F59"/>
    <w:rsid w:val="002A3E35"/>
    <w:rsid w:val="002A6C78"/>
    <w:rsid w:val="002B42A6"/>
    <w:rsid w:val="002C1BBE"/>
    <w:rsid w:val="002C47E6"/>
    <w:rsid w:val="002C5735"/>
    <w:rsid w:val="002D13BB"/>
    <w:rsid w:val="002D5A57"/>
    <w:rsid w:val="002F0316"/>
    <w:rsid w:val="002F1B64"/>
    <w:rsid w:val="002F25EB"/>
    <w:rsid w:val="002F5F68"/>
    <w:rsid w:val="002F6141"/>
    <w:rsid w:val="00301384"/>
    <w:rsid w:val="00304452"/>
    <w:rsid w:val="00311212"/>
    <w:rsid w:val="00312C48"/>
    <w:rsid w:val="00313E3D"/>
    <w:rsid w:val="0031430D"/>
    <w:rsid w:val="003150E9"/>
    <w:rsid w:val="003175F7"/>
    <w:rsid w:val="00317ED6"/>
    <w:rsid w:val="003205A0"/>
    <w:rsid w:val="0033122C"/>
    <w:rsid w:val="003319E8"/>
    <w:rsid w:val="00334580"/>
    <w:rsid w:val="00340518"/>
    <w:rsid w:val="00340AD6"/>
    <w:rsid w:val="00340F56"/>
    <w:rsid w:val="00344D9F"/>
    <w:rsid w:val="003462AA"/>
    <w:rsid w:val="003464BA"/>
    <w:rsid w:val="00350D10"/>
    <w:rsid w:val="003534ED"/>
    <w:rsid w:val="00357C18"/>
    <w:rsid w:val="00363BB2"/>
    <w:rsid w:val="00370F5B"/>
    <w:rsid w:val="00371AC3"/>
    <w:rsid w:val="00372268"/>
    <w:rsid w:val="00374C32"/>
    <w:rsid w:val="003809C7"/>
    <w:rsid w:val="003828E6"/>
    <w:rsid w:val="00383162"/>
    <w:rsid w:val="00384D1E"/>
    <w:rsid w:val="00386832"/>
    <w:rsid w:val="003914EB"/>
    <w:rsid w:val="003917A0"/>
    <w:rsid w:val="003958E1"/>
    <w:rsid w:val="003A1394"/>
    <w:rsid w:val="003A1520"/>
    <w:rsid w:val="003A2AC8"/>
    <w:rsid w:val="003A4248"/>
    <w:rsid w:val="003A6007"/>
    <w:rsid w:val="003B3152"/>
    <w:rsid w:val="003B385E"/>
    <w:rsid w:val="003B3C8C"/>
    <w:rsid w:val="003B4FD5"/>
    <w:rsid w:val="003B6B6F"/>
    <w:rsid w:val="003C3BA6"/>
    <w:rsid w:val="003C3D7D"/>
    <w:rsid w:val="003C45D4"/>
    <w:rsid w:val="003C4A84"/>
    <w:rsid w:val="003D345B"/>
    <w:rsid w:val="003D5699"/>
    <w:rsid w:val="003E0F14"/>
    <w:rsid w:val="003E551A"/>
    <w:rsid w:val="003E6414"/>
    <w:rsid w:val="003F0550"/>
    <w:rsid w:val="003F1D0A"/>
    <w:rsid w:val="003F4D69"/>
    <w:rsid w:val="003F50A3"/>
    <w:rsid w:val="003F699A"/>
    <w:rsid w:val="004002A3"/>
    <w:rsid w:val="00402C01"/>
    <w:rsid w:val="0040488D"/>
    <w:rsid w:val="00404F96"/>
    <w:rsid w:val="00411160"/>
    <w:rsid w:val="00411F39"/>
    <w:rsid w:val="00412262"/>
    <w:rsid w:val="00413038"/>
    <w:rsid w:val="00416058"/>
    <w:rsid w:val="00420469"/>
    <w:rsid w:val="00423074"/>
    <w:rsid w:val="00424AA4"/>
    <w:rsid w:val="00424B92"/>
    <w:rsid w:val="00425025"/>
    <w:rsid w:val="00425818"/>
    <w:rsid w:val="004322FF"/>
    <w:rsid w:val="00433497"/>
    <w:rsid w:val="004344C4"/>
    <w:rsid w:val="0043683C"/>
    <w:rsid w:val="0044098F"/>
    <w:rsid w:val="00444E07"/>
    <w:rsid w:val="004477ED"/>
    <w:rsid w:val="0045017F"/>
    <w:rsid w:val="00452E3E"/>
    <w:rsid w:val="0045709A"/>
    <w:rsid w:val="00460262"/>
    <w:rsid w:val="00461B83"/>
    <w:rsid w:val="00463290"/>
    <w:rsid w:val="00464E41"/>
    <w:rsid w:val="00466ACC"/>
    <w:rsid w:val="004720F6"/>
    <w:rsid w:val="00473B1F"/>
    <w:rsid w:val="00474C80"/>
    <w:rsid w:val="004752DA"/>
    <w:rsid w:val="00482813"/>
    <w:rsid w:val="00483241"/>
    <w:rsid w:val="00486D98"/>
    <w:rsid w:val="00487519"/>
    <w:rsid w:val="00487EC5"/>
    <w:rsid w:val="004902E1"/>
    <w:rsid w:val="00491962"/>
    <w:rsid w:val="00493381"/>
    <w:rsid w:val="004A2421"/>
    <w:rsid w:val="004A4428"/>
    <w:rsid w:val="004A50BC"/>
    <w:rsid w:val="004B100A"/>
    <w:rsid w:val="004B2D7F"/>
    <w:rsid w:val="004B7446"/>
    <w:rsid w:val="004B7993"/>
    <w:rsid w:val="004B7C0D"/>
    <w:rsid w:val="004C025F"/>
    <w:rsid w:val="004C1D98"/>
    <w:rsid w:val="004C2792"/>
    <w:rsid w:val="004C30B5"/>
    <w:rsid w:val="004C453B"/>
    <w:rsid w:val="004C572B"/>
    <w:rsid w:val="004C5EA7"/>
    <w:rsid w:val="004C6712"/>
    <w:rsid w:val="004D0C2F"/>
    <w:rsid w:val="004D3399"/>
    <w:rsid w:val="004D5A85"/>
    <w:rsid w:val="004D5DC1"/>
    <w:rsid w:val="004D5F33"/>
    <w:rsid w:val="004E1EEB"/>
    <w:rsid w:val="004E646C"/>
    <w:rsid w:val="004F4026"/>
    <w:rsid w:val="004F42D6"/>
    <w:rsid w:val="00502BEC"/>
    <w:rsid w:val="0051259F"/>
    <w:rsid w:val="005137D8"/>
    <w:rsid w:val="0051646B"/>
    <w:rsid w:val="0052098F"/>
    <w:rsid w:val="00520A1E"/>
    <w:rsid w:val="00525554"/>
    <w:rsid w:val="00525FB2"/>
    <w:rsid w:val="00526038"/>
    <w:rsid w:val="005265FD"/>
    <w:rsid w:val="00530BF7"/>
    <w:rsid w:val="00532BFF"/>
    <w:rsid w:val="00536AE7"/>
    <w:rsid w:val="00540988"/>
    <w:rsid w:val="00541A29"/>
    <w:rsid w:val="00542737"/>
    <w:rsid w:val="00544960"/>
    <w:rsid w:val="00546D57"/>
    <w:rsid w:val="0055606A"/>
    <w:rsid w:val="005574DF"/>
    <w:rsid w:val="00561202"/>
    <w:rsid w:val="0056542B"/>
    <w:rsid w:val="00572921"/>
    <w:rsid w:val="00574A22"/>
    <w:rsid w:val="00576784"/>
    <w:rsid w:val="00581557"/>
    <w:rsid w:val="0058172D"/>
    <w:rsid w:val="005908A3"/>
    <w:rsid w:val="00590BD5"/>
    <w:rsid w:val="005933E9"/>
    <w:rsid w:val="005968E8"/>
    <w:rsid w:val="005A1E0F"/>
    <w:rsid w:val="005A2821"/>
    <w:rsid w:val="005A4C95"/>
    <w:rsid w:val="005A4CAB"/>
    <w:rsid w:val="005B01AB"/>
    <w:rsid w:val="005C0479"/>
    <w:rsid w:val="005C3C71"/>
    <w:rsid w:val="005C3C80"/>
    <w:rsid w:val="005C4CB5"/>
    <w:rsid w:val="005C5449"/>
    <w:rsid w:val="005C697A"/>
    <w:rsid w:val="005E27E9"/>
    <w:rsid w:val="005E5A33"/>
    <w:rsid w:val="005E5B67"/>
    <w:rsid w:val="005E60DE"/>
    <w:rsid w:val="005E70D4"/>
    <w:rsid w:val="005F3B22"/>
    <w:rsid w:val="005F722F"/>
    <w:rsid w:val="00605762"/>
    <w:rsid w:val="00605A14"/>
    <w:rsid w:val="00607A2B"/>
    <w:rsid w:val="00610D5F"/>
    <w:rsid w:val="00615277"/>
    <w:rsid w:val="0061780A"/>
    <w:rsid w:val="00620EC0"/>
    <w:rsid w:val="00621DFA"/>
    <w:rsid w:val="00622635"/>
    <w:rsid w:val="0062497D"/>
    <w:rsid w:val="006249C9"/>
    <w:rsid w:val="00632A9B"/>
    <w:rsid w:val="0063359C"/>
    <w:rsid w:val="00637295"/>
    <w:rsid w:val="00641CF7"/>
    <w:rsid w:val="006435BD"/>
    <w:rsid w:val="00644EE4"/>
    <w:rsid w:val="0064739D"/>
    <w:rsid w:val="00650014"/>
    <w:rsid w:val="00652199"/>
    <w:rsid w:val="00653672"/>
    <w:rsid w:val="00670838"/>
    <w:rsid w:val="00671580"/>
    <w:rsid w:val="00674A1E"/>
    <w:rsid w:val="00674AA7"/>
    <w:rsid w:val="00675D40"/>
    <w:rsid w:val="00685282"/>
    <w:rsid w:val="00685407"/>
    <w:rsid w:val="00685A82"/>
    <w:rsid w:val="00687FB1"/>
    <w:rsid w:val="00690FEA"/>
    <w:rsid w:val="00691440"/>
    <w:rsid w:val="0069590B"/>
    <w:rsid w:val="00697788"/>
    <w:rsid w:val="006A033D"/>
    <w:rsid w:val="006A0E23"/>
    <w:rsid w:val="006A0E36"/>
    <w:rsid w:val="006A2B8F"/>
    <w:rsid w:val="006A4F11"/>
    <w:rsid w:val="006A793F"/>
    <w:rsid w:val="006B22A7"/>
    <w:rsid w:val="006B3B96"/>
    <w:rsid w:val="006B4EA9"/>
    <w:rsid w:val="006B5BD7"/>
    <w:rsid w:val="006C01C2"/>
    <w:rsid w:val="006C34AB"/>
    <w:rsid w:val="006C6FC2"/>
    <w:rsid w:val="006D0D55"/>
    <w:rsid w:val="006D39FE"/>
    <w:rsid w:val="006E3D96"/>
    <w:rsid w:val="006E3F8E"/>
    <w:rsid w:val="006E4782"/>
    <w:rsid w:val="006F1993"/>
    <w:rsid w:val="006F67C5"/>
    <w:rsid w:val="00700584"/>
    <w:rsid w:val="007018AE"/>
    <w:rsid w:val="00712572"/>
    <w:rsid w:val="00712865"/>
    <w:rsid w:val="0071532D"/>
    <w:rsid w:val="0071591E"/>
    <w:rsid w:val="00723995"/>
    <w:rsid w:val="00724D4A"/>
    <w:rsid w:val="0073220A"/>
    <w:rsid w:val="00733BEF"/>
    <w:rsid w:val="00737566"/>
    <w:rsid w:val="00741230"/>
    <w:rsid w:val="007418DD"/>
    <w:rsid w:val="00744B54"/>
    <w:rsid w:val="0074656E"/>
    <w:rsid w:val="007514AB"/>
    <w:rsid w:val="00751CF4"/>
    <w:rsid w:val="007537E0"/>
    <w:rsid w:val="00753AA4"/>
    <w:rsid w:val="007607FD"/>
    <w:rsid w:val="007613E0"/>
    <w:rsid w:val="007667A1"/>
    <w:rsid w:val="00766A88"/>
    <w:rsid w:val="00767717"/>
    <w:rsid w:val="0077278E"/>
    <w:rsid w:val="00774C48"/>
    <w:rsid w:val="0077608E"/>
    <w:rsid w:val="00791CE4"/>
    <w:rsid w:val="007938D6"/>
    <w:rsid w:val="00797281"/>
    <w:rsid w:val="007A41BA"/>
    <w:rsid w:val="007A51D3"/>
    <w:rsid w:val="007A6378"/>
    <w:rsid w:val="007A6667"/>
    <w:rsid w:val="007B0204"/>
    <w:rsid w:val="007B692E"/>
    <w:rsid w:val="007C00FD"/>
    <w:rsid w:val="007C07F3"/>
    <w:rsid w:val="007C105E"/>
    <w:rsid w:val="007C1BB0"/>
    <w:rsid w:val="007C61E1"/>
    <w:rsid w:val="007C6B97"/>
    <w:rsid w:val="007D3DBC"/>
    <w:rsid w:val="007D7D4F"/>
    <w:rsid w:val="007E1301"/>
    <w:rsid w:val="007E1F73"/>
    <w:rsid w:val="007E449D"/>
    <w:rsid w:val="007E654B"/>
    <w:rsid w:val="007F31D0"/>
    <w:rsid w:val="007F3454"/>
    <w:rsid w:val="007F4050"/>
    <w:rsid w:val="007F6A6B"/>
    <w:rsid w:val="008037A2"/>
    <w:rsid w:val="00807B96"/>
    <w:rsid w:val="00807CCB"/>
    <w:rsid w:val="008145AD"/>
    <w:rsid w:val="00817547"/>
    <w:rsid w:val="0082386B"/>
    <w:rsid w:val="008255C9"/>
    <w:rsid w:val="00825C7C"/>
    <w:rsid w:val="008263B9"/>
    <w:rsid w:val="0082744C"/>
    <w:rsid w:val="00830C77"/>
    <w:rsid w:val="00831315"/>
    <w:rsid w:val="00833207"/>
    <w:rsid w:val="00836802"/>
    <w:rsid w:val="00837732"/>
    <w:rsid w:val="008458D6"/>
    <w:rsid w:val="0084601A"/>
    <w:rsid w:val="00846BAD"/>
    <w:rsid w:val="00852E9F"/>
    <w:rsid w:val="00855A74"/>
    <w:rsid w:val="008565B2"/>
    <w:rsid w:val="0086256A"/>
    <w:rsid w:val="00864631"/>
    <w:rsid w:val="0086650B"/>
    <w:rsid w:val="00873839"/>
    <w:rsid w:val="00877686"/>
    <w:rsid w:val="00877B39"/>
    <w:rsid w:val="0088191F"/>
    <w:rsid w:val="00883E0C"/>
    <w:rsid w:val="00885B2C"/>
    <w:rsid w:val="00887028"/>
    <w:rsid w:val="00887707"/>
    <w:rsid w:val="00896A21"/>
    <w:rsid w:val="00897D2C"/>
    <w:rsid w:val="008A4C65"/>
    <w:rsid w:val="008A64B1"/>
    <w:rsid w:val="008B1317"/>
    <w:rsid w:val="008B2CFB"/>
    <w:rsid w:val="008B43AE"/>
    <w:rsid w:val="008B6A53"/>
    <w:rsid w:val="008C2730"/>
    <w:rsid w:val="008C2C34"/>
    <w:rsid w:val="008C3794"/>
    <w:rsid w:val="008C6EB7"/>
    <w:rsid w:val="008D4326"/>
    <w:rsid w:val="008D4F16"/>
    <w:rsid w:val="008D6656"/>
    <w:rsid w:val="008E38D6"/>
    <w:rsid w:val="008E4826"/>
    <w:rsid w:val="008E5174"/>
    <w:rsid w:val="009024DE"/>
    <w:rsid w:val="00902EA9"/>
    <w:rsid w:val="00903DB1"/>
    <w:rsid w:val="00904420"/>
    <w:rsid w:val="0091375C"/>
    <w:rsid w:val="00913918"/>
    <w:rsid w:val="00914B36"/>
    <w:rsid w:val="00917218"/>
    <w:rsid w:val="00920D3E"/>
    <w:rsid w:val="00921515"/>
    <w:rsid w:val="009249DC"/>
    <w:rsid w:val="0092584F"/>
    <w:rsid w:val="00925AF5"/>
    <w:rsid w:val="00931945"/>
    <w:rsid w:val="00931E3C"/>
    <w:rsid w:val="0093250F"/>
    <w:rsid w:val="00932EAA"/>
    <w:rsid w:val="00935303"/>
    <w:rsid w:val="0093734B"/>
    <w:rsid w:val="00937C97"/>
    <w:rsid w:val="0094165A"/>
    <w:rsid w:val="009460BE"/>
    <w:rsid w:val="00946E85"/>
    <w:rsid w:val="009526F7"/>
    <w:rsid w:val="00952A57"/>
    <w:rsid w:val="00953F98"/>
    <w:rsid w:val="00955075"/>
    <w:rsid w:val="0095753D"/>
    <w:rsid w:val="00957B94"/>
    <w:rsid w:val="00957CD4"/>
    <w:rsid w:val="00961D36"/>
    <w:rsid w:val="00962C9D"/>
    <w:rsid w:val="00964089"/>
    <w:rsid w:val="0097146F"/>
    <w:rsid w:val="00974D4D"/>
    <w:rsid w:val="00974E9C"/>
    <w:rsid w:val="00975156"/>
    <w:rsid w:val="00977FE2"/>
    <w:rsid w:val="00980A6E"/>
    <w:rsid w:val="00981159"/>
    <w:rsid w:val="009816C2"/>
    <w:rsid w:val="009823AF"/>
    <w:rsid w:val="0098571C"/>
    <w:rsid w:val="00987563"/>
    <w:rsid w:val="009922D0"/>
    <w:rsid w:val="00992C00"/>
    <w:rsid w:val="00995AFF"/>
    <w:rsid w:val="009A2068"/>
    <w:rsid w:val="009A2111"/>
    <w:rsid w:val="009A541E"/>
    <w:rsid w:val="009A61DD"/>
    <w:rsid w:val="009B0883"/>
    <w:rsid w:val="009B0AC8"/>
    <w:rsid w:val="009B2788"/>
    <w:rsid w:val="009B30AD"/>
    <w:rsid w:val="009B39BA"/>
    <w:rsid w:val="009B4EB8"/>
    <w:rsid w:val="009B4F46"/>
    <w:rsid w:val="009B5782"/>
    <w:rsid w:val="009B5FE6"/>
    <w:rsid w:val="009C41D7"/>
    <w:rsid w:val="009C5516"/>
    <w:rsid w:val="009C6293"/>
    <w:rsid w:val="009C6D81"/>
    <w:rsid w:val="009C6E60"/>
    <w:rsid w:val="009D321B"/>
    <w:rsid w:val="009D38D1"/>
    <w:rsid w:val="009D5286"/>
    <w:rsid w:val="009D6442"/>
    <w:rsid w:val="009E1470"/>
    <w:rsid w:val="009E38D3"/>
    <w:rsid w:val="009E3F0F"/>
    <w:rsid w:val="009E5527"/>
    <w:rsid w:val="009F146B"/>
    <w:rsid w:val="009F3DED"/>
    <w:rsid w:val="009F447A"/>
    <w:rsid w:val="009F536E"/>
    <w:rsid w:val="009F72E1"/>
    <w:rsid w:val="009F78B4"/>
    <w:rsid w:val="00A00244"/>
    <w:rsid w:val="00A04B6C"/>
    <w:rsid w:val="00A12388"/>
    <w:rsid w:val="00A12C3C"/>
    <w:rsid w:val="00A13D68"/>
    <w:rsid w:val="00A147C8"/>
    <w:rsid w:val="00A22463"/>
    <w:rsid w:val="00A22F62"/>
    <w:rsid w:val="00A25D48"/>
    <w:rsid w:val="00A306FF"/>
    <w:rsid w:val="00A310E8"/>
    <w:rsid w:val="00A347A0"/>
    <w:rsid w:val="00A4009B"/>
    <w:rsid w:val="00A41D7B"/>
    <w:rsid w:val="00A45B86"/>
    <w:rsid w:val="00A50BA9"/>
    <w:rsid w:val="00A50BF7"/>
    <w:rsid w:val="00A530E8"/>
    <w:rsid w:val="00A563DF"/>
    <w:rsid w:val="00A567A2"/>
    <w:rsid w:val="00A577CA"/>
    <w:rsid w:val="00A61A9B"/>
    <w:rsid w:val="00A61AC0"/>
    <w:rsid w:val="00A639D0"/>
    <w:rsid w:val="00A63EB5"/>
    <w:rsid w:val="00A678C8"/>
    <w:rsid w:val="00A729D9"/>
    <w:rsid w:val="00A804A2"/>
    <w:rsid w:val="00A828E0"/>
    <w:rsid w:val="00A8400D"/>
    <w:rsid w:val="00A84D3A"/>
    <w:rsid w:val="00A87DBD"/>
    <w:rsid w:val="00A906F9"/>
    <w:rsid w:val="00A90C40"/>
    <w:rsid w:val="00A92420"/>
    <w:rsid w:val="00A93E4C"/>
    <w:rsid w:val="00A94400"/>
    <w:rsid w:val="00A94EB4"/>
    <w:rsid w:val="00AA0238"/>
    <w:rsid w:val="00AA2C7B"/>
    <w:rsid w:val="00AA3861"/>
    <w:rsid w:val="00AA58E4"/>
    <w:rsid w:val="00AB067E"/>
    <w:rsid w:val="00AB3C76"/>
    <w:rsid w:val="00AB3FB6"/>
    <w:rsid w:val="00AB4E44"/>
    <w:rsid w:val="00AB6ADE"/>
    <w:rsid w:val="00AB7100"/>
    <w:rsid w:val="00AD0012"/>
    <w:rsid w:val="00AD36C9"/>
    <w:rsid w:val="00AE1B28"/>
    <w:rsid w:val="00AE4D3A"/>
    <w:rsid w:val="00AE56F6"/>
    <w:rsid w:val="00AE5CD5"/>
    <w:rsid w:val="00AE6633"/>
    <w:rsid w:val="00AF5516"/>
    <w:rsid w:val="00AF7424"/>
    <w:rsid w:val="00B00493"/>
    <w:rsid w:val="00B10BBD"/>
    <w:rsid w:val="00B10C30"/>
    <w:rsid w:val="00B12F9B"/>
    <w:rsid w:val="00B13D6A"/>
    <w:rsid w:val="00B15596"/>
    <w:rsid w:val="00B25721"/>
    <w:rsid w:val="00B31BB7"/>
    <w:rsid w:val="00B31C40"/>
    <w:rsid w:val="00B32BE4"/>
    <w:rsid w:val="00B364DA"/>
    <w:rsid w:val="00B3675B"/>
    <w:rsid w:val="00B431E2"/>
    <w:rsid w:val="00B47007"/>
    <w:rsid w:val="00B50EE7"/>
    <w:rsid w:val="00B56F71"/>
    <w:rsid w:val="00B56FAE"/>
    <w:rsid w:val="00B64001"/>
    <w:rsid w:val="00B660E3"/>
    <w:rsid w:val="00B673AD"/>
    <w:rsid w:val="00B70F74"/>
    <w:rsid w:val="00B7678B"/>
    <w:rsid w:val="00B8046E"/>
    <w:rsid w:val="00B808FA"/>
    <w:rsid w:val="00B90EF8"/>
    <w:rsid w:val="00B92CA2"/>
    <w:rsid w:val="00B92CBE"/>
    <w:rsid w:val="00B93157"/>
    <w:rsid w:val="00B93888"/>
    <w:rsid w:val="00B96014"/>
    <w:rsid w:val="00B97407"/>
    <w:rsid w:val="00B97EC9"/>
    <w:rsid w:val="00BA0B6B"/>
    <w:rsid w:val="00BA0E1A"/>
    <w:rsid w:val="00BA333B"/>
    <w:rsid w:val="00BB1B7F"/>
    <w:rsid w:val="00BB3B53"/>
    <w:rsid w:val="00BB3EF1"/>
    <w:rsid w:val="00BB4CAA"/>
    <w:rsid w:val="00BB730D"/>
    <w:rsid w:val="00BC0C29"/>
    <w:rsid w:val="00BC1724"/>
    <w:rsid w:val="00BC187A"/>
    <w:rsid w:val="00BC6C7A"/>
    <w:rsid w:val="00BC7819"/>
    <w:rsid w:val="00BD08D2"/>
    <w:rsid w:val="00BD15DE"/>
    <w:rsid w:val="00BD4B3D"/>
    <w:rsid w:val="00BD67D7"/>
    <w:rsid w:val="00BE30AB"/>
    <w:rsid w:val="00BE3727"/>
    <w:rsid w:val="00BE620E"/>
    <w:rsid w:val="00BF2B08"/>
    <w:rsid w:val="00BF78C5"/>
    <w:rsid w:val="00C01F31"/>
    <w:rsid w:val="00C03AD7"/>
    <w:rsid w:val="00C04D08"/>
    <w:rsid w:val="00C06ABC"/>
    <w:rsid w:val="00C0777E"/>
    <w:rsid w:val="00C07DE7"/>
    <w:rsid w:val="00C1123E"/>
    <w:rsid w:val="00C116D7"/>
    <w:rsid w:val="00C127B0"/>
    <w:rsid w:val="00C13D2B"/>
    <w:rsid w:val="00C15E2B"/>
    <w:rsid w:val="00C17115"/>
    <w:rsid w:val="00C17E6F"/>
    <w:rsid w:val="00C21A58"/>
    <w:rsid w:val="00C24B9C"/>
    <w:rsid w:val="00C26CFB"/>
    <w:rsid w:val="00C27B18"/>
    <w:rsid w:val="00C30C03"/>
    <w:rsid w:val="00C30E89"/>
    <w:rsid w:val="00C35108"/>
    <w:rsid w:val="00C3659B"/>
    <w:rsid w:val="00C40335"/>
    <w:rsid w:val="00C40DC0"/>
    <w:rsid w:val="00C42ED8"/>
    <w:rsid w:val="00C453A5"/>
    <w:rsid w:val="00C45F8B"/>
    <w:rsid w:val="00C5043D"/>
    <w:rsid w:val="00C52DB1"/>
    <w:rsid w:val="00C53F35"/>
    <w:rsid w:val="00C54F38"/>
    <w:rsid w:val="00C56CE5"/>
    <w:rsid w:val="00C56F00"/>
    <w:rsid w:val="00C638D2"/>
    <w:rsid w:val="00C67C59"/>
    <w:rsid w:val="00C73315"/>
    <w:rsid w:val="00C73F98"/>
    <w:rsid w:val="00C82298"/>
    <w:rsid w:val="00C82381"/>
    <w:rsid w:val="00C85F0E"/>
    <w:rsid w:val="00C9257C"/>
    <w:rsid w:val="00C92618"/>
    <w:rsid w:val="00C94507"/>
    <w:rsid w:val="00C949BA"/>
    <w:rsid w:val="00C95EFA"/>
    <w:rsid w:val="00CA5A46"/>
    <w:rsid w:val="00CA5CF0"/>
    <w:rsid w:val="00CB1EF8"/>
    <w:rsid w:val="00CB43EF"/>
    <w:rsid w:val="00CB4E6E"/>
    <w:rsid w:val="00CC41A6"/>
    <w:rsid w:val="00CC6C2A"/>
    <w:rsid w:val="00CC70AF"/>
    <w:rsid w:val="00CD0A8A"/>
    <w:rsid w:val="00CD7206"/>
    <w:rsid w:val="00CE4972"/>
    <w:rsid w:val="00CE519F"/>
    <w:rsid w:val="00CF1B82"/>
    <w:rsid w:val="00CF29A2"/>
    <w:rsid w:val="00CF4C08"/>
    <w:rsid w:val="00CF74AD"/>
    <w:rsid w:val="00D0022D"/>
    <w:rsid w:val="00D00603"/>
    <w:rsid w:val="00D0197A"/>
    <w:rsid w:val="00D1322E"/>
    <w:rsid w:val="00D14855"/>
    <w:rsid w:val="00D158B9"/>
    <w:rsid w:val="00D165DB"/>
    <w:rsid w:val="00D35189"/>
    <w:rsid w:val="00D44013"/>
    <w:rsid w:val="00D44F45"/>
    <w:rsid w:val="00D45318"/>
    <w:rsid w:val="00D51124"/>
    <w:rsid w:val="00D512A2"/>
    <w:rsid w:val="00D51661"/>
    <w:rsid w:val="00D565E7"/>
    <w:rsid w:val="00D56C6D"/>
    <w:rsid w:val="00D63099"/>
    <w:rsid w:val="00D63267"/>
    <w:rsid w:val="00D67C27"/>
    <w:rsid w:val="00D70425"/>
    <w:rsid w:val="00D71338"/>
    <w:rsid w:val="00D71479"/>
    <w:rsid w:val="00D71D25"/>
    <w:rsid w:val="00D8000E"/>
    <w:rsid w:val="00D80CB6"/>
    <w:rsid w:val="00D83A92"/>
    <w:rsid w:val="00D84BC1"/>
    <w:rsid w:val="00D85794"/>
    <w:rsid w:val="00D900AD"/>
    <w:rsid w:val="00D910A7"/>
    <w:rsid w:val="00D940A1"/>
    <w:rsid w:val="00D95ACF"/>
    <w:rsid w:val="00DA1177"/>
    <w:rsid w:val="00DA12B8"/>
    <w:rsid w:val="00DA3AA7"/>
    <w:rsid w:val="00DA4BA9"/>
    <w:rsid w:val="00DA5010"/>
    <w:rsid w:val="00DB0A32"/>
    <w:rsid w:val="00DB1D4E"/>
    <w:rsid w:val="00DB5DE3"/>
    <w:rsid w:val="00DB73A1"/>
    <w:rsid w:val="00DC193D"/>
    <w:rsid w:val="00DD1BE3"/>
    <w:rsid w:val="00DD2384"/>
    <w:rsid w:val="00DE12DB"/>
    <w:rsid w:val="00DE3981"/>
    <w:rsid w:val="00DE4D45"/>
    <w:rsid w:val="00DE63F7"/>
    <w:rsid w:val="00DF4630"/>
    <w:rsid w:val="00DF6225"/>
    <w:rsid w:val="00E019A9"/>
    <w:rsid w:val="00E01B87"/>
    <w:rsid w:val="00E061CA"/>
    <w:rsid w:val="00E0784C"/>
    <w:rsid w:val="00E13BBE"/>
    <w:rsid w:val="00E1650F"/>
    <w:rsid w:val="00E235D5"/>
    <w:rsid w:val="00E24522"/>
    <w:rsid w:val="00E247BA"/>
    <w:rsid w:val="00E25026"/>
    <w:rsid w:val="00E25466"/>
    <w:rsid w:val="00E328B0"/>
    <w:rsid w:val="00E358FA"/>
    <w:rsid w:val="00E45D94"/>
    <w:rsid w:val="00E5013B"/>
    <w:rsid w:val="00E534F1"/>
    <w:rsid w:val="00E543B2"/>
    <w:rsid w:val="00E55BA0"/>
    <w:rsid w:val="00E606B4"/>
    <w:rsid w:val="00E62127"/>
    <w:rsid w:val="00E64AC7"/>
    <w:rsid w:val="00E660A4"/>
    <w:rsid w:val="00E7581E"/>
    <w:rsid w:val="00E76E3A"/>
    <w:rsid w:val="00E8149A"/>
    <w:rsid w:val="00E81B8A"/>
    <w:rsid w:val="00E823AE"/>
    <w:rsid w:val="00E83B97"/>
    <w:rsid w:val="00E875D6"/>
    <w:rsid w:val="00E92CAB"/>
    <w:rsid w:val="00E9490E"/>
    <w:rsid w:val="00E96CEF"/>
    <w:rsid w:val="00E96E34"/>
    <w:rsid w:val="00EA1FDF"/>
    <w:rsid w:val="00EA688C"/>
    <w:rsid w:val="00EB0581"/>
    <w:rsid w:val="00EB20AD"/>
    <w:rsid w:val="00EB21B9"/>
    <w:rsid w:val="00EB4FF1"/>
    <w:rsid w:val="00EB5C58"/>
    <w:rsid w:val="00EC534F"/>
    <w:rsid w:val="00EC592A"/>
    <w:rsid w:val="00EC62BF"/>
    <w:rsid w:val="00EC71E7"/>
    <w:rsid w:val="00ED12E3"/>
    <w:rsid w:val="00ED3F9F"/>
    <w:rsid w:val="00EE04EF"/>
    <w:rsid w:val="00EE2408"/>
    <w:rsid w:val="00EE44C2"/>
    <w:rsid w:val="00EE6DC0"/>
    <w:rsid w:val="00EF610D"/>
    <w:rsid w:val="00EF74B2"/>
    <w:rsid w:val="00EF7FAF"/>
    <w:rsid w:val="00F00978"/>
    <w:rsid w:val="00F02713"/>
    <w:rsid w:val="00F04892"/>
    <w:rsid w:val="00F132B5"/>
    <w:rsid w:val="00F1455C"/>
    <w:rsid w:val="00F1461A"/>
    <w:rsid w:val="00F1565D"/>
    <w:rsid w:val="00F20121"/>
    <w:rsid w:val="00F2186A"/>
    <w:rsid w:val="00F2418C"/>
    <w:rsid w:val="00F2577A"/>
    <w:rsid w:val="00F2591E"/>
    <w:rsid w:val="00F27099"/>
    <w:rsid w:val="00F31A13"/>
    <w:rsid w:val="00F31D26"/>
    <w:rsid w:val="00F33382"/>
    <w:rsid w:val="00F3390D"/>
    <w:rsid w:val="00F352D0"/>
    <w:rsid w:val="00F367B2"/>
    <w:rsid w:val="00F37F9D"/>
    <w:rsid w:val="00F42266"/>
    <w:rsid w:val="00F459C5"/>
    <w:rsid w:val="00F46632"/>
    <w:rsid w:val="00F47A9E"/>
    <w:rsid w:val="00F50360"/>
    <w:rsid w:val="00F511B9"/>
    <w:rsid w:val="00F52D56"/>
    <w:rsid w:val="00F53F0F"/>
    <w:rsid w:val="00F55585"/>
    <w:rsid w:val="00F56746"/>
    <w:rsid w:val="00F611A9"/>
    <w:rsid w:val="00F621EC"/>
    <w:rsid w:val="00F63D1B"/>
    <w:rsid w:val="00F65E40"/>
    <w:rsid w:val="00F6628D"/>
    <w:rsid w:val="00F67B72"/>
    <w:rsid w:val="00F71B70"/>
    <w:rsid w:val="00F71CEC"/>
    <w:rsid w:val="00F82A42"/>
    <w:rsid w:val="00F95954"/>
    <w:rsid w:val="00FA0347"/>
    <w:rsid w:val="00FA3828"/>
    <w:rsid w:val="00FA3FD6"/>
    <w:rsid w:val="00FB0122"/>
    <w:rsid w:val="00FB28CF"/>
    <w:rsid w:val="00FB3B01"/>
    <w:rsid w:val="00FB6DB7"/>
    <w:rsid w:val="00FC14D0"/>
    <w:rsid w:val="00FC418D"/>
    <w:rsid w:val="00FC49EF"/>
    <w:rsid w:val="00FC4D24"/>
    <w:rsid w:val="00FC6B6A"/>
    <w:rsid w:val="00FD0FFC"/>
    <w:rsid w:val="00FD20FB"/>
    <w:rsid w:val="00FE02FA"/>
    <w:rsid w:val="00FE065E"/>
    <w:rsid w:val="00FE5A90"/>
    <w:rsid w:val="00FF56F7"/>
    <w:rsid w:val="00FF6521"/>
    <w:rsid w:val="00FF699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60416"/>
  <w15:docId w15:val="{082E1EA1-3D79-4214-AD25-6C27C9AC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MASTEXT"/>
    <w:qFormat/>
    <w:rsid w:val="00172B6A"/>
    <w:pPr>
      <w:spacing w:after="200" w:line="276" w:lineRule="auto"/>
    </w:pPr>
    <w:rPr>
      <w:rFonts w:ascii="Times New Roman" w:hAnsi="Times New Roman"/>
      <w:sz w:val="20"/>
    </w:rPr>
  </w:style>
  <w:style w:type="paragraph" w:styleId="Nadpis1">
    <w:name w:val="heading 1"/>
    <w:aliases w:val="MAS-N1"/>
    <w:basedOn w:val="Normln"/>
    <w:next w:val="Normln"/>
    <w:link w:val="Nadpis1Char"/>
    <w:uiPriority w:val="9"/>
    <w:qFormat/>
    <w:rsid w:val="00653672"/>
    <w:pPr>
      <w:keepNext/>
      <w:keepLines/>
      <w:numPr>
        <w:numId w:val="11"/>
      </w:numPr>
      <w:outlineLvl w:val="0"/>
    </w:pPr>
    <w:rPr>
      <w:rFonts w:eastAsiaTheme="majorEastAsia" w:cstheme="majorBidi"/>
      <w:b/>
      <w:bCs/>
      <w:color w:val="008586"/>
      <w:sz w:val="28"/>
      <w:szCs w:val="28"/>
    </w:rPr>
  </w:style>
  <w:style w:type="paragraph" w:styleId="Nadpis2">
    <w:name w:val="heading 2"/>
    <w:aliases w:val="MAS N2"/>
    <w:basedOn w:val="Normln"/>
    <w:next w:val="Normln"/>
    <w:link w:val="Nadpis2Char"/>
    <w:uiPriority w:val="9"/>
    <w:unhideWhenUsed/>
    <w:qFormat/>
    <w:rsid w:val="00A93E4C"/>
    <w:pPr>
      <w:keepNext/>
      <w:keepLines/>
      <w:numPr>
        <w:ilvl w:val="1"/>
        <w:numId w:val="11"/>
      </w:numPr>
      <w:outlineLvl w:val="1"/>
    </w:pPr>
    <w:rPr>
      <w:rFonts w:eastAsiaTheme="majorEastAsia" w:cstheme="majorBidi"/>
      <w:b/>
      <w:bCs/>
      <w:color w:val="008586"/>
      <w:sz w:val="26"/>
      <w:szCs w:val="26"/>
    </w:rPr>
  </w:style>
  <w:style w:type="paragraph" w:styleId="Nadpis3">
    <w:name w:val="heading 3"/>
    <w:aliases w:val="MASN N3"/>
    <w:basedOn w:val="Normln"/>
    <w:next w:val="Normln"/>
    <w:link w:val="Nadpis3Char"/>
    <w:uiPriority w:val="9"/>
    <w:unhideWhenUsed/>
    <w:qFormat/>
    <w:rsid w:val="00A93E4C"/>
    <w:pPr>
      <w:keepNext/>
      <w:keepLines/>
      <w:numPr>
        <w:ilvl w:val="2"/>
        <w:numId w:val="11"/>
      </w:numPr>
      <w:outlineLvl w:val="2"/>
    </w:pPr>
    <w:rPr>
      <w:rFonts w:eastAsiaTheme="majorEastAsia" w:cstheme="majorBidi"/>
      <w:b/>
      <w:bCs/>
      <w:color w:val="008586"/>
    </w:rPr>
  </w:style>
  <w:style w:type="paragraph" w:styleId="Nadpis4">
    <w:name w:val="heading 4"/>
    <w:basedOn w:val="Normln"/>
    <w:next w:val="Normln"/>
    <w:link w:val="Nadpis4Char"/>
    <w:uiPriority w:val="9"/>
    <w:unhideWhenUsed/>
    <w:qFormat/>
    <w:rsid w:val="00E96E3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610D5F"/>
    <w:pPr>
      <w:keepNext/>
      <w:keepLine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610D5F"/>
    <w:pPr>
      <w:keepNext/>
      <w:keepLine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610D5F"/>
    <w:pPr>
      <w:keepNext/>
      <w:keepLine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610D5F"/>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610D5F"/>
    <w:pPr>
      <w:keepNext/>
      <w:keepLine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AS-N1 Char"/>
    <w:basedOn w:val="Standardnpsmoodstavce"/>
    <w:link w:val="Nadpis1"/>
    <w:uiPriority w:val="9"/>
    <w:rsid w:val="00653672"/>
    <w:rPr>
      <w:rFonts w:ascii="Times New Roman" w:eastAsiaTheme="majorEastAsia" w:hAnsi="Times New Roman" w:cstheme="majorBidi"/>
      <w:b/>
      <w:bCs/>
      <w:color w:val="008586"/>
      <w:sz w:val="28"/>
      <w:szCs w:val="28"/>
    </w:rPr>
  </w:style>
  <w:style w:type="character" w:customStyle="1" w:styleId="Nadpis2Char">
    <w:name w:val="Nadpis 2 Char"/>
    <w:aliases w:val="MAS N2 Char"/>
    <w:basedOn w:val="Standardnpsmoodstavce"/>
    <w:link w:val="Nadpis2"/>
    <w:uiPriority w:val="9"/>
    <w:rsid w:val="00A93E4C"/>
    <w:rPr>
      <w:rFonts w:ascii="Times New Roman" w:eastAsiaTheme="majorEastAsia" w:hAnsi="Times New Roman" w:cstheme="majorBidi"/>
      <w:b/>
      <w:bCs/>
      <w:color w:val="008586"/>
      <w:sz w:val="26"/>
      <w:szCs w:val="26"/>
    </w:rPr>
  </w:style>
  <w:style w:type="character" w:customStyle="1" w:styleId="Nadpis3Char">
    <w:name w:val="Nadpis 3 Char"/>
    <w:aliases w:val="MASN N3 Char"/>
    <w:basedOn w:val="Standardnpsmoodstavce"/>
    <w:link w:val="Nadpis3"/>
    <w:uiPriority w:val="9"/>
    <w:rsid w:val="00A93E4C"/>
    <w:rPr>
      <w:rFonts w:ascii="Times New Roman" w:eastAsiaTheme="majorEastAsia" w:hAnsi="Times New Roman" w:cstheme="majorBidi"/>
      <w:b/>
      <w:bCs/>
      <w:color w:val="008586"/>
      <w:sz w:val="24"/>
    </w:rPr>
  </w:style>
  <w:style w:type="paragraph" w:styleId="Nzev">
    <w:name w:val="Title"/>
    <w:aliases w:val="MASN4"/>
    <w:basedOn w:val="Normln"/>
    <w:next w:val="Normln"/>
    <w:link w:val="NzevChar"/>
    <w:uiPriority w:val="1"/>
    <w:qFormat/>
    <w:rsid w:val="001D7AE9"/>
    <w:pPr>
      <w:pBdr>
        <w:bottom w:val="single" w:sz="8" w:space="4" w:color="4F81BD" w:themeColor="accent1"/>
      </w:pBdr>
      <w:contextualSpacing/>
    </w:pPr>
    <w:rPr>
      <w:rFonts w:asciiTheme="majorHAnsi" w:eastAsiaTheme="majorEastAsia" w:hAnsiTheme="majorHAnsi" w:cstheme="majorBidi"/>
      <w:b/>
      <w:color w:val="008586"/>
      <w:spacing w:val="5"/>
      <w:kern w:val="28"/>
      <w:szCs w:val="52"/>
    </w:rPr>
  </w:style>
  <w:style w:type="character" w:customStyle="1" w:styleId="NzevChar">
    <w:name w:val="Název Char"/>
    <w:aliases w:val="MASN4 Char"/>
    <w:basedOn w:val="Standardnpsmoodstavce"/>
    <w:link w:val="Nzev"/>
    <w:uiPriority w:val="1"/>
    <w:rsid w:val="001D7AE9"/>
    <w:rPr>
      <w:rFonts w:asciiTheme="majorHAnsi" w:eastAsiaTheme="majorEastAsia" w:hAnsiTheme="majorHAnsi" w:cstheme="majorBidi"/>
      <w:b/>
      <w:color w:val="008586"/>
      <w:spacing w:val="5"/>
      <w:kern w:val="28"/>
      <w:sz w:val="20"/>
      <w:szCs w:val="52"/>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546D57"/>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link w:val="Odstavecseseznamem"/>
    <w:uiPriority w:val="34"/>
    <w:rsid w:val="00546D57"/>
  </w:style>
  <w:style w:type="character" w:styleId="Hypertextovodkaz">
    <w:name w:val="Hyperlink"/>
    <w:basedOn w:val="Standardnpsmoodstavce"/>
    <w:uiPriority w:val="99"/>
    <w:rsid w:val="00546D57"/>
    <w:rPr>
      <w:color w:val="0066CC"/>
      <w:u w:val="single"/>
    </w:rPr>
  </w:style>
  <w:style w:type="paragraph" w:customStyle="1" w:styleId="Default">
    <w:name w:val="Default"/>
    <w:rsid w:val="00546D57"/>
    <w:pPr>
      <w:autoSpaceDE w:val="0"/>
      <w:autoSpaceDN w:val="0"/>
      <w:adjustRightInd w:val="0"/>
    </w:pPr>
    <w:rPr>
      <w:rFonts w:ascii="Cambria" w:hAnsi="Cambria" w:cs="Cambria"/>
      <w:color w:val="000000"/>
      <w:sz w:val="24"/>
      <w:szCs w:val="24"/>
    </w:rPr>
  </w:style>
  <w:style w:type="paragraph" w:customStyle="1" w:styleId="Style23">
    <w:name w:val="Style23"/>
    <w:basedOn w:val="Normln"/>
    <w:uiPriority w:val="99"/>
    <w:rsid w:val="00546D57"/>
    <w:pPr>
      <w:widowControl w:val="0"/>
      <w:autoSpaceDE w:val="0"/>
      <w:autoSpaceDN w:val="0"/>
      <w:adjustRightInd w:val="0"/>
      <w:spacing w:after="0" w:line="230" w:lineRule="exact"/>
      <w:jc w:val="both"/>
    </w:pPr>
    <w:rPr>
      <w:rFonts w:ascii="Arial" w:eastAsiaTheme="minorEastAsia" w:hAnsi="Arial" w:cs="Arial"/>
      <w:szCs w:val="24"/>
      <w:lang w:eastAsia="cs-CZ"/>
    </w:rPr>
  </w:style>
  <w:style w:type="character" w:customStyle="1" w:styleId="FontStyle84">
    <w:name w:val="Font Style84"/>
    <w:basedOn w:val="Standardnpsmoodstavce"/>
    <w:uiPriority w:val="99"/>
    <w:rsid w:val="00546D57"/>
    <w:rPr>
      <w:rFonts w:ascii="Arial" w:hAnsi="Arial" w:cs="Arial"/>
      <w:sz w:val="18"/>
      <w:szCs w:val="18"/>
    </w:rPr>
  </w:style>
  <w:style w:type="paragraph" w:customStyle="1" w:styleId="Style27">
    <w:name w:val="Style27"/>
    <w:basedOn w:val="Normln"/>
    <w:uiPriority w:val="99"/>
    <w:rsid w:val="00546D57"/>
    <w:pPr>
      <w:widowControl w:val="0"/>
      <w:autoSpaceDE w:val="0"/>
      <w:autoSpaceDN w:val="0"/>
      <w:adjustRightInd w:val="0"/>
      <w:spacing w:after="0" w:line="229" w:lineRule="exact"/>
      <w:jc w:val="both"/>
    </w:pPr>
    <w:rPr>
      <w:rFonts w:ascii="Arial" w:eastAsiaTheme="minorEastAsia" w:hAnsi="Arial" w:cs="Arial"/>
      <w:szCs w:val="24"/>
      <w:lang w:eastAsia="cs-CZ"/>
    </w:rPr>
  </w:style>
  <w:style w:type="paragraph" w:customStyle="1" w:styleId="Style35">
    <w:name w:val="Style35"/>
    <w:basedOn w:val="Normln"/>
    <w:uiPriority w:val="99"/>
    <w:rsid w:val="00546D57"/>
    <w:pPr>
      <w:widowControl w:val="0"/>
      <w:autoSpaceDE w:val="0"/>
      <w:autoSpaceDN w:val="0"/>
      <w:adjustRightInd w:val="0"/>
      <w:spacing w:after="0" w:line="240" w:lineRule="auto"/>
    </w:pPr>
    <w:rPr>
      <w:rFonts w:ascii="Arial" w:eastAsiaTheme="minorEastAsia" w:hAnsi="Arial" w:cs="Arial"/>
      <w:szCs w:val="24"/>
      <w:lang w:eastAsia="cs-CZ"/>
    </w:rPr>
  </w:style>
  <w:style w:type="paragraph" w:customStyle="1" w:styleId="Style38">
    <w:name w:val="Style38"/>
    <w:basedOn w:val="Normln"/>
    <w:uiPriority w:val="99"/>
    <w:rsid w:val="00546D57"/>
    <w:pPr>
      <w:widowControl w:val="0"/>
      <w:autoSpaceDE w:val="0"/>
      <w:autoSpaceDN w:val="0"/>
      <w:adjustRightInd w:val="0"/>
      <w:spacing w:after="0" w:line="240" w:lineRule="auto"/>
    </w:pPr>
    <w:rPr>
      <w:rFonts w:ascii="Arial" w:eastAsiaTheme="minorEastAsia" w:hAnsi="Arial" w:cs="Arial"/>
      <w:szCs w:val="24"/>
      <w:lang w:eastAsia="cs-CZ"/>
    </w:rPr>
  </w:style>
  <w:style w:type="character" w:customStyle="1" w:styleId="FontStyle82">
    <w:name w:val="Font Style82"/>
    <w:basedOn w:val="Standardnpsmoodstavce"/>
    <w:uiPriority w:val="99"/>
    <w:rsid w:val="00546D57"/>
    <w:rPr>
      <w:rFonts w:ascii="Arial" w:hAnsi="Arial" w:cs="Arial"/>
      <w:b/>
      <w:bCs/>
      <w:sz w:val="18"/>
      <w:szCs w:val="18"/>
    </w:rPr>
  </w:style>
  <w:style w:type="paragraph" w:customStyle="1" w:styleId="Style48">
    <w:name w:val="Style48"/>
    <w:basedOn w:val="Normln"/>
    <w:uiPriority w:val="99"/>
    <w:rsid w:val="00546D57"/>
    <w:pPr>
      <w:widowControl w:val="0"/>
      <w:autoSpaceDE w:val="0"/>
      <w:autoSpaceDN w:val="0"/>
      <w:adjustRightInd w:val="0"/>
      <w:spacing w:after="0" w:line="230" w:lineRule="exact"/>
      <w:ind w:hanging="422"/>
      <w:jc w:val="both"/>
    </w:pPr>
    <w:rPr>
      <w:rFonts w:ascii="Arial" w:eastAsiaTheme="minorEastAsia" w:hAnsi="Arial" w:cs="Arial"/>
      <w:szCs w:val="24"/>
      <w:lang w:eastAsia="cs-CZ"/>
    </w:rPr>
  </w:style>
  <w:style w:type="character" w:customStyle="1" w:styleId="FontStyle83">
    <w:name w:val="Font Style83"/>
    <w:basedOn w:val="Standardnpsmoodstavce"/>
    <w:uiPriority w:val="99"/>
    <w:rsid w:val="00546D57"/>
    <w:rPr>
      <w:rFonts w:ascii="Arial" w:hAnsi="Arial" w:cs="Arial"/>
      <w:i/>
      <w:iCs/>
      <w:sz w:val="18"/>
      <w:szCs w:val="18"/>
    </w:rPr>
  </w:style>
  <w:style w:type="paragraph" w:customStyle="1" w:styleId="Style9">
    <w:name w:val="Style9"/>
    <w:basedOn w:val="Normln"/>
    <w:uiPriority w:val="99"/>
    <w:rsid w:val="00546D57"/>
    <w:pPr>
      <w:widowControl w:val="0"/>
      <w:autoSpaceDE w:val="0"/>
      <w:autoSpaceDN w:val="0"/>
      <w:adjustRightInd w:val="0"/>
      <w:spacing w:after="0" w:line="240" w:lineRule="auto"/>
      <w:jc w:val="both"/>
    </w:pPr>
    <w:rPr>
      <w:rFonts w:ascii="Arial" w:eastAsiaTheme="minorEastAsia" w:hAnsi="Arial" w:cs="Arial"/>
      <w:szCs w:val="24"/>
      <w:lang w:eastAsia="cs-CZ"/>
    </w:rPr>
  </w:style>
  <w:style w:type="paragraph" w:customStyle="1" w:styleId="Style56">
    <w:name w:val="Style56"/>
    <w:basedOn w:val="Normln"/>
    <w:uiPriority w:val="99"/>
    <w:rsid w:val="00546D57"/>
    <w:pPr>
      <w:widowControl w:val="0"/>
      <w:autoSpaceDE w:val="0"/>
      <w:autoSpaceDN w:val="0"/>
      <w:adjustRightInd w:val="0"/>
      <w:spacing w:after="0" w:line="230" w:lineRule="exact"/>
      <w:ind w:hanging="288"/>
      <w:jc w:val="both"/>
    </w:pPr>
    <w:rPr>
      <w:rFonts w:ascii="Arial" w:eastAsiaTheme="minorEastAsia" w:hAnsi="Arial" w:cs="Arial"/>
      <w:szCs w:val="24"/>
      <w:lang w:eastAsia="cs-CZ"/>
    </w:rPr>
  </w:style>
  <w:style w:type="paragraph" w:customStyle="1" w:styleId="Style11">
    <w:name w:val="Style11"/>
    <w:basedOn w:val="Normln"/>
    <w:uiPriority w:val="99"/>
    <w:rsid w:val="00546D57"/>
    <w:pPr>
      <w:widowControl w:val="0"/>
      <w:autoSpaceDE w:val="0"/>
      <w:autoSpaceDN w:val="0"/>
      <w:adjustRightInd w:val="0"/>
      <w:spacing w:after="0" w:line="240" w:lineRule="auto"/>
      <w:jc w:val="both"/>
    </w:pPr>
    <w:rPr>
      <w:rFonts w:ascii="Arial" w:eastAsiaTheme="minorEastAsia" w:hAnsi="Arial" w:cs="Arial"/>
      <w:szCs w:val="24"/>
      <w:lang w:eastAsia="cs-CZ"/>
    </w:rPr>
  </w:style>
  <w:style w:type="paragraph" w:customStyle="1" w:styleId="Style33">
    <w:name w:val="Style33"/>
    <w:basedOn w:val="Normln"/>
    <w:uiPriority w:val="99"/>
    <w:rsid w:val="00546D57"/>
    <w:pPr>
      <w:widowControl w:val="0"/>
      <w:autoSpaceDE w:val="0"/>
      <w:autoSpaceDN w:val="0"/>
      <w:adjustRightInd w:val="0"/>
      <w:spacing w:after="0" w:line="206" w:lineRule="exact"/>
      <w:ind w:hanging="278"/>
      <w:jc w:val="both"/>
    </w:pPr>
    <w:rPr>
      <w:rFonts w:ascii="Arial" w:eastAsiaTheme="minorEastAsia" w:hAnsi="Arial" w:cs="Arial"/>
      <w:szCs w:val="24"/>
      <w:lang w:eastAsia="cs-CZ"/>
    </w:rPr>
  </w:style>
  <w:style w:type="paragraph" w:customStyle="1" w:styleId="Style58">
    <w:name w:val="Style58"/>
    <w:basedOn w:val="Normln"/>
    <w:uiPriority w:val="99"/>
    <w:rsid w:val="00546D57"/>
    <w:pPr>
      <w:widowControl w:val="0"/>
      <w:autoSpaceDE w:val="0"/>
      <w:autoSpaceDN w:val="0"/>
      <w:adjustRightInd w:val="0"/>
      <w:spacing w:after="0" w:line="230" w:lineRule="exact"/>
      <w:ind w:hanging="283"/>
      <w:jc w:val="both"/>
    </w:pPr>
    <w:rPr>
      <w:rFonts w:ascii="Arial" w:eastAsiaTheme="minorEastAsia" w:hAnsi="Arial" w:cs="Arial"/>
      <w:szCs w:val="24"/>
      <w:lang w:eastAsia="cs-CZ"/>
    </w:rPr>
  </w:style>
  <w:style w:type="paragraph" w:customStyle="1" w:styleId="Style59">
    <w:name w:val="Style59"/>
    <w:basedOn w:val="Normln"/>
    <w:uiPriority w:val="99"/>
    <w:rsid w:val="00546D57"/>
    <w:pPr>
      <w:widowControl w:val="0"/>
      <w:autoSpaceDE w:val="0"/>
      <w:autoSpaceDN w:val="0"/>
      <w:adjustRightInd w:val="0"/>
      <w:spacing w:after="0" w:line="230" w:lineRule="exact"/>
      <w:jc w:val="both"/>
    </w:pPr>
    <w:rPr>
      <w:rFonts w:ascii="Arial" w:eastAsiaTheme="minorEastAsia" w:hAnsi="Arial" w:cs="Arial"/>
      <w:szCs w:val="24"/>
      <w:lang w:eastAsia="cs-CZ"/>
    </w:rPr>
  </w:style>
  <w:style w:type="character" w:customStyle="1" w:styleId="FontStyle79">
    <w:name w:val="Font Style79"/>
    <w:basedOn w:val="Standardnpsmoodstavce"/>
    <w:uiPriority w:val="99"/>
    <w:rsid w:val="00546D57"/>
    <w:rPr>
      <w:rFonts w:ascii="Arial" w:hAnsi="Arial" w:cs="Arial"/>
      <w:sz w:val="18"/>
      <w:szCs w:val="18"/>
    </w:rPr>
  </w:style>
  <w:style w:type="paragraph" w:customStyle="1" w:styleId="Style1">
    <w:name w:val="Style1"/>
    <w:basedOn w:val="Normln"/>
    <w:uiPriority w:val="99"/>
    <w:rsid w:val="00546D57"/>
    <w:pPr>
      <w:widowControl w:val="0"/>
      <w:autoSpaceDE w:val="0"/>
      <w:autoSpaceDN w:val="0"/>
      <w:adjustRightInd w:val="0"/>
      <w:spacing w:after="0" w:line="240" w:lineRule="auto"/>
    </w:pPr>
    <w:rPr>
      <w:rFonts w:ascii="Arial" w:eastAsiaTheme="minorEastAsia" w:hAnsi="Arial" w:cs="Arial"/>
      <w:szCs w:val="24"/>
      <w:lang w:eastAsia="cs-CZ"/>
    </w:rPr>
  </w:style>
  <w:style w:type="paragraph" w:customStyle="1" w:styleId="Style43">
    <w:name w:val="Style43"/>
    <w:basedOn w:val="Normln"/>
    <w:uiPriority w:val="99"/>
    <w:rsid w:val="00546D57"/>
    <w:pPr>
      <w:widowControl w:val="0"/>
      <w:autoSpaceDE w:val="0"/>
      <w:autoSpaceDN w:val="0"/>
      <w:adjustRightInd w:val="0"/>
      <w:spacing w:after="0" w:line="206" w:lineRule="exact"/>
      <w:ind w:hanging="283"/>
      <w:jc w:val="both"/>
    </w:pPr>
    <w:rPr>
      <w:rFonts w:ascii="Arial" w:eastAsiaTheme="minorEastAsia" w:hAnsi="Arial" w:cs="Arial"/>
      <w:szCs w:val="24"/>
      <w:lang w:eastAsia="cs-CZ"/>
    </w:rPr>
  </w:style>
  <w:style w:type="paragraph" w:customStyle="1" w:styleId="Style12">
    <w:name w:val="Style12"/>
    <w:basedOn w:val="Normln"/>
    <w:uiPriority w:val="99"/>
    <w:rsid w:val="00546D57"/>
    <w:pPr>
      <w:widowControl w:val="0"/>
      <w:autoSpaceDE w:val="0"/>
      <w:autoSpaceDN w:val="0"/>
      <w:adjustRightInd w:val="0"/>
      <w:spacing w:after="0" w:line="240" w:lineRule="auto"/>
      <w:jc w:val="both"/>
    </w:pPr>
    <w:rPr>
      <w:rFonts w:ascii="Arial" w:eastAsiaTheme="minorEastAsia" w:hAnsi="Arial" w:cs="Arial"/>
      <w:szCs w:val="24"/>
      <w:lang w:eastAsia="cs-CZ"/>
    </w:rPr>
  </w:style>
  <w:style w:type="paragraph" w:customStyle="1" w:styleId="Style40">
    <w:name w:val="Style40"/>
    <w:basedOn w:val="Normln"/>
    <w:uiPriority w:val="99"/>
    <w:rsid w:val="00546D57"/>
    <w:pPr>
      <w:widowControl w:val="0"/>
      <w:autoSpaceDE w:val="0"/>
      <w:autoSpaceDN w:val="0"/>
      <w:adjustRightInd w:val="0"/>
      <w:spacing w:after="0" w:line="230" w:lineRule="exact"/>
      <w:ind w:hanging="293"/>
    </w:pPr>
    <w:rPr>
      <w:rFonts w:ascii="Arial" w:eastAsiaTheme="minorEastAsia" w:hAnsi="Arial" w:cs="Arial"/>
      <w:szCs w:val="24"/>
      <w:lang w:eastAsia="cs-CZ"/>
    </w:rPr>
  </w:style>
  <w:style w:type="paragraph" w:customStyle="1" w:styleId="Style45">
    <w:name w:val="Style45"/>
    <w:basedOn w:val="Normln"/>
    <w:uiPriority w:val="99"/>
    <w:rsid w:val="00546D57"/>
    <w:pPr>
      <w:widowControl w:val="0"/>
      <w:autoSpaceDE w:val="0"/>
      <w:autoSpaceDN w:val="0"/>
      <w:adjustRightInd w:val="0"/>
      <w:spacing w:after="0" w:line="230" w:lineRule="exact"/>
      <w:ind w:hanging="269"/>
    </w:pPr>
    <w:rPr>
      <w:rFonts w:ascii="Arial" w:eastAsiaTheme="minorEastAsia" w:hAnsi="Arial" w:cs="Arial"/>
      <w:szCs w:val="24"/>
      <w:lang w:eastAsia="cs-CZ"/>
    </w:rPr>
  </w:style>
  <w:style w:type="paragraph" w:customStyle="1" w:styleId="Style46">
    <w:name w:val="Style46"/>
    <w:basedOn w:val="Normln"/>
    <w:uiPriority w:val="99"/>
    <w:rsid w:val="00546D57"/>
    <w:pPr>
      <w:widowControl w:val="0"/>
      <w:autoSpaceDE w:val="0"/>
      <w:autoSpaceDN w:val="0"/>
      <w:adjustRightInd w:val="0"/>
      <w:spacing w:after="0" w:line="208" w:lineRule="exact"/>
      <w:jc w:val="both"/>
    </w:pPr>
    <w:rPr>
      <w:rFonts w:ascii="Arial" w:eastAsiaTheme="minorEastAsia" w:hAnsi="Arial" w:cs="Arial"/>
      <w:szCs w:val="24"/>
      <w:lang w:eastAsia="cs-CZ"/>
    </w:rPr>
  </w:style>
  <w:style w:type="character" w:styleId="Siln">
    <w:name w:val="Strong"/>
    <w:basedOn w:val="Standardnpsmoodstavce"/>
    <w:uiPriority w:val="22"/>
    <w:qFormat/>
    <w:rsid w:val="00546D57"/>
    <w:rPr>
      <w:b/>
      <w:bCs/>
    </w:rPr>
  </w:style>
  <w:style w:type="character" w:customStyle="1" w:styleId="FontStyle21">
    <w:name w:val="Font Style21"/>
    <w:basedOn w:val="Standardnpsmoodstavce"/>
    <w:uiPriority w:val="99"/>
    <w:rsid w:val="00546D57"/>
    <w:rPr>
      <w:rFonts w:ascii="Calibri" w:hAnsi="Calibri" w:cs="Calibri"/>
      <w:sz w:val="20"/>
      <w:szCs w:val="20"/>
    </w:rPr>
  </w:style>
  <w:style w:type="paragraph" w:customStyle="1" w:styleId="Style5">
    <w:name w:val="Style5"/>
    <w:basedOn w:val="Normln"/>
    <w:uiPriority w:val="99"/>
    <w:rsid w:val="00546D57"/>
    <w:pPr>
      <w:widowControl w:val="0"/>
      <w:autoSpaceDE w:val="0"/>
      <w:autoSpaceDN w:val="0"/>
      <w:adjustRightInd w:val="0"/>
      <w:spacing w:after="0" w:line="240" w:lineRule="auto"/>
      <w:jc w:val="both"/>
    </w:pPr>
    <w:rPr>
      <w:rFonts w:ascii="Cambria" w:eastAsiaTheme="minorEastAsia" w:hAnsi="Cambria"/>
      <w:szCs w:val="24"/>
      <w:lang w:eastAsia="cs-CZ"/>
    </w:rPr>
  </w:style>
  <w:style w:type="character" w:customStyle="1" w:styleId="FontStyle109">
    <w:name w:val="Font Style109"/>
    <w:basedOn w:val="Standardnpsmoodstavce"/>
    <w:uiPriority w:val="99"/>
    <w:rsid w:val="00546D57"/>
    <w:rPr>
      <w:rFonts w:ascii="Cambria" w:hAnsi="Cambria" w:cs="Cambria"/>
      <w:sz w:val="22"/>
      <w:szCs w:val="22"/>
    </w:rPr>
  </w:style>
  <w:style w:type="character" w:customStyle="1" w:styleId="FontStyle107">
    <w:name w:val="Font Style107"/>
    <w:basedOn w:val="Standardnpsmoodstavce"/>
    <w:uiPriority w:val="99"/>
    <w:rsid w:val="00546D57"/>
    <w:rPr>
      <w:rFonts w:ascii="Cambria" w:hAnsi="Cambria" w:cs="Cambria"/>
      <w:b/>
      <w:bCs/>
      <w:sz w:val="26"/>
      <w:szCs w:val="26"/>
    </w:rPr>
  </w:style>
  <w:style w:type="paragraph" w:customStyle="1" w:styleId="Style21">
    <w:name w:val="Style21"/>
    <w:basedOn w:val="Normln"/>
    <w:uiPriority w:val="99"/>
    <w:rsid w:val="00546D57"/>
    <w:pPr>
      <w:widowControl w:val="0"/>
      <w:autoSpaceDE w:val="0"/>
      <w:autoSpaceDN w:val="0"/>
      <w:adjustRightInd w:val="0"/>
      <w:spacing w:after="0" w:line="283" w:lineRule="exact"/>
      <w:ind w:hanging="350"/>
      <w:jc w:val="both"/>
    </w:pPr>
    <w:rPr>
      <w:rFonts w:ascii="Cambria" w:eastAsiaTheme="minorEastAsia" w:hAnsi="Cambria"/>
      <w:szCs w:val="24"/>
      <w:lang w:eastAsia="cs-CZ"/>
    </w:rPr>
  </w:style>
  <w:style w:type="paragraph" w:customStyle="1" w:styleId="Style41">
    <w:name w:val="Style41"/>
    <w:basedOn w:val="Normln"/>
    <w:uiPriority w:val="99"/>
    <w:rsid w:val="00546D57"/>
    <w:pPr>
      <w:widowControl w:val="0"/>
      <w:autoSpaceDE w:val="0"/>
      <w:autoSpaceDN w:val="0"/>
      <w:adjustRightInd w:val="0"/>
      <w:spacing w:after="0" w:line="283" w:lineRule="exact"/>
      <w:jc w:val="both"/>
    </w:pPr>
    <w:rPr>
      <w:rFonts w:ascii="Cambria" w:eastAsiaTheme="minorEastAsia" w:hAnsi="Cambria"/>
      <w:szCs w:val="24"/>
      <w:lang w:eastAsia="cs-CZ"/>
    </w:rPr>
  </w:style>
  <w:style w:type="character" w:customStyle="1" w:styleId="FontStyle108">
    <w:name w:val="Font Style108"/>
    <w:basedOn w:val="Standardnpsmoodstavce"/>
    <w:uiPriority w:val="99"/>
    <w:rsid w:val="00546D57"/>
    <w:rPr>
      <w:rFonts w:ascii="Cambria" w:hAnsi="Cambria" w:cs="Cambria"/>
      <w:b/>
      <w:bCs/>
      <w:sz w:val="22"/>
      <w:szCs w:val="22"/>
    </w:rPr>
  </w:style>
  <w:style w:type="paragraph" w:customStyle="1" w:styleId="Style39">
    <w:name w:val="Style39"/>
    <w:basedOn w:val="Normln"/>
    <w:uiPriority w:val="99"/>
    <w:rsid w:val="00546D57"/>
    <w:pPr>
      <w:widowControl w:val="0"/>
      <w:autoSpaceDE w:val="0"/>
      <w:autoSpaceDN w:val="0"/>
      <w:adjustRightInd w:val="0"/>
      <w:spacing w:after="0" w:line="240" w:lineRule="auto"/>
      <w:jc w:val="center"/>
    </w:pPr>
    <w:rPr>
      <w:rFonts w:ascii="Cambria" w:eastAsiaTheme="minorEastAsia" w:hAnsi="Cambria"/>
      <w:szCs w:val="24"/>
      <w:lang w:eastAsia="cs-CZ"/>
    </w:rPr>
  </w:style>
  <w:style w:type="paragraph" w:customStyle="1" w:styleId="Style52">
    <w:name w:val="Style52"/>
    <w:basedOn w:val="Normln"/>
    <w:uiPriority w:val="99"/>
    <w:rsid w:val="00546D57"/>
    <w:pPr>
      <w:widowControl w:val="0"/>
      <w:autoSpaceDE w:val="0"/>
      <w:autoSpaceDN w:val="0"/>
      <w:adjustRightInd w:val="0"/>
      <w:spacing w:after="0" w:line="240" w:lineRule="auto"/>
    </w:pPr>
    <w:rPr>
      <w:rFonts w:ascii="Cambria" w:eastAsiaTheme="minorEastAsia" w:hAnsi="Cambria"/>
      <w:szCs w:val="24"/>
      <w:lang w:eastAsia="cs-CZ"/>
    </w:rPr>
  </w:style>
  <w:style w:type="paragraph" w:customStyle="1" w:styleId="Style54">
    <w:name w:val="Style54"/>
    <w:basedOn w:val="Normln"/>
    <w:uiPriority w:val="99"/>
    <w:rsid w:val="00546D57"/>
    <w:pPr>
      <w:widowControl w:val="0"/>
      <w:autoSpaceDE w:val="0"/>
      <w:autoSpaceDN w:val="0"/>
      <w:adjustRightInd w:val="0"/>
      <w:spacing w:after="0" w:line="258" w:lineRule="exact"/>
    </w:pPr>
    <w:rPr>
      <w:rFonts w:ascii="Cambria" w:eastAsiaTheme="minorEastAsia" w:hAnsi="Cambria"/>
      <w:szCs w:val="24"/>
      <w:lang w:eastAsia="cs-CZ"/>
    </w:rPr>
  </w:style>
  <w:style w:type="character" w:customStyle="1" w:styleId="FontStyle103">
    <w:name w:val="Font Style103"/>
    <w:basedOn w:val="Standardnpsmoodstavce"/>
    <w:uiPriority w:val="99"/>
    <w:rsid w:val="00546D57"/>
    <w:rPr>
      <w:rFonts w:ascii="Cambria" w:hAnsi="Cambria" w:cs="Cambria"/>
      <w:b/>
      <w:bCs/>
      <w:sz w:val="20"/>
      <w:szCs w:val="20"/>
    </w:rPr>
  </w:style>
  <w:style w:type="character" w:customStyle="1" w:styleId="FontStyle104">
    <w:name w:val="Font Style104"/>
    <w:basedOn w:val="Standardnpsmoodstavce"/>
    <w:uiPriority w:val="99"/>
    <w:rsid w:val="00546D57"/>
    <w:rPr>
      <w:rFonts w:ascii="Cambria" w:hAnsi="Cambria" w:cs="Cambria"/>
      <w:sz w:val="20"/>
      <w:szCs w:val="20"/>
    </w:rPr>
  </w:style>
  <w:style w:type="paragraph" w:customStyle="1" w:styleId="Style14">
    <w:name w:val="Style14"/>
    <w:basedOn w:val="Normln"/>
    <w:uiPriority w:val="99"/>
    <w:rsid w:val="00546D57"/>
    <w:pPr>
      <w:widowControl w:val="0"/>
      <w:autoSpaceDE w:val="0"/>
      <w:autoSpaceDN w:val="0"/>
      <w:adjustRightInd w:val="0"/>
      <w:spacing w:after="0" w:line="240" w:lineRule="auto"/>
      <w:jc w:val="both"/>
    </w:pPr>
    <w:rPr>
      <w:rFonts w:ascii="Cambria" w:eastAsiaTheme="minorEastAsia" w:hAnsi="Cambria"/>
      <w:szCs w:val="24"/>
      <w:lang w:eastAsia="cs-CZ"/>
    </w:rPr>
  </w:style>
  <w:style w:type="paragraph" w:customStyle="1" w:styleId="Style17">
    <w:name w:val="Style17"/>
    <w:basedOn w:val="Normln"/>
    <w:uiPriority w:val="99"/>
    <w:rsid w:val="00546D57"/>
    <w:pPr>
      <w:widowControl w:val="0"/>
      <w:autoSpaceDE w:val="0"/>
      <w:autoSpaceDN w:val="0"/>
      <w:adjustRightInd w:val="0"/>
      <w:spacing w:after="0" w:line="278" w:lineRule="exact"/>
      <w:ind w:firstLine="725"/>
    </w:pPr>
    <w:rPr>
      <w:rFonts w:ascii="Cambria" w:eastAsiaTheme="minorEastAsia" w:hAnsi="Cambria"/>
      <w:szCs w:val="24"/>
      <w:lang w:eastAsia="cs-CZ"/>
    </w:rPr>
  </w:style>
  <w:style w:type="paragraph" w:customStyle="1" w:styleId="Style7">
    <w:name w:val="Style7"/>
    <w:basedOn w:val="Normln"/>
    <w:uiPriority w:val="99"/>
    <w:rsid w:val="00546D57"/>
    <w:pPr>
      <w:widowControl w:val="0"/>
      <w:autoSpaceDE w:val="0"/>
      <w:autoSpaceDN w:val="0"/>
      <w:adjustRightInd w:val="0"/>
      <w:spacing w:after="0" w:line="240" w:lineRule="auto"/>
    </w:pPr>
    <w:rPr>
      <w:rFonts w:ascii="Cambria" w:eastAsiaTheme="minorEastAsia" w:hAnsi="Cambria"/>
      <w:szCs w:val="24"/>
      <w:lang w:eastAsia="cs-CZ"/>
    </w:rPr>
  </w:style>
  <w:style w:type="paragraph" w:customStyle="1" w:styleId="Style74">
    <w:name w:val="Style74"/>
    <w:basedOn w:val="Normln"/>
    <w:uiPriority w:val="99"/>
    <w:rsid w:val="00546D57"/>
    <w:pPr>
      <w:widowControl w:val="0"/>
      <w:autoSpaceDE w:val="0"/>
      <w:autoSpaceDN w:val="0"/>
      <w:adjustRightInd w:val="0"/>
      <w:spacing w:after="0" w:line="240" w:lineRule="auto"/>
    </w:pPr>
    <w:rPr>
      <w:rFonts w:ascii="Cambria" w:eastAsiaTheme="minorEastAsia" w:hAnsi="Cambria"/>
      <w:szCs w:val="24"/>
      <w:lang w:eastAsia="cs-CZ"/>
    </w:rPr>
  </w:style>
  <w:style w:type="character" w:customStyle="1" w:styleId="FontStyle110">
    <w:name w:val="Font Style110"/>
    <w:basedOn w:val="Standardnpsmoodstavce"/>
    <w:uiPriority w:val="99"/>
    <w:rsid w:val="00546D57"/>
    <w:rPr>
      <w:rFonts w:ascii="Cambria" w:hAnsi="Cambria" w:cs="Cambria"/>
      <w:sz w:val="18"/>
      <w:szCs w:val="18"/>
    </w:rPr>
  </w:style>
  <w:style w:type="paragraph" w:styleId="Zhlav">
    <w:name w:val="header"/>
    <w:basedOn w:val="Normln"/>
    <w:link w:val="ZhlavChar"/>
    <w:uiPriority w:val="99"/>
    <w:unhideWhenUsed/>
    <w:rsid w:val="00546D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6D57"/>
  </w:style>
  <w:style w:type="paragraph" w:styleId="Zpat">
    <w:name w:val="footer"/>
    <w:basedOn w:val="Normln"/>
    <w:link w:val="ZpatChar"/>
    <w:uiPriority w:val="99"/>
    <w:unhideWhenUsed/>
    <w:rsid w:val="00546D57"/>
    <w:pPr>
      <w:tabs>
        <w:tab w:val="center" w:pos="4536"/>
        <w:tab w:val="right" w:pos="9072"/>
      </w:tabs>
      <w:spacing w:after="0" w:line="240" w:lineRule="auto"/>
    </w:pPr>
  </w:style>
  <w:style w:type="character" w:customStyle="1" w:styleId="ZpatChar">
    <w:name w:val="Zápatí Char"/>
    <w:basedOn w:val="Standardnpsmoodstavce"/>
    <w:link w:val="Zpat"/>
    <w:uiPriority w:val="99"/>
    <w:rsid w:val="00546D57"/>
  </w:style>
  <w:style w:type="paragraph" w:customStyle="1" w:styleId="Style10">
    <w:name w:val="Style10"/>
    <w:basedOn w:val="Normln"/>
    <w:uiPriority w:val="99"/>
    <w:rsid w:val="00546D57"/>
    <w:pPr>
      <w:widowControl w:val="0"/>
      <w:autoSpaceDE w:val="0"/>
      <w:autoSpaceDN w:val="0"/>
      <w:adjustRightInd w:val="0"/>
      <w:spacing w:after="0" w:line="240" w:lineRule="auto"/>
    </w:pPr>
    <w:rPr>
      <w:rFonts w:ascii="Arial" w:eastAsiaTheme="minorEastAsia" w:hAnsi="Arial" w:cs="Arial"/>
      <w:szCs w:val="24"/>
      <w:lang w:eastAsia="cs-CZ"/>
    </w:rPr>
  </w:style>
  <w:style w:type="character" w:customStyle="1" w:styleId="FontStyle49">
    <w:name w:val="Font Style49"/>
    <w:basedOn w:val="Standardnpsmoodstavce"/>
    <w:uiPriority w:val="99"/>
    <w:rsid w:val="00546D57"/>
    <w:rPr>
      <w:rFonts w:ascii="Arial" w:hAnsi="Arial" w:cs="Arial"/>
      <w:sz w:val="18"/>
      <w:szCs w:val="18"/>
    </w:rPr>
  </w:style>
  <w:style w:type="table" w:styleId="Mkatabulky">
    <w:name w:val="Table Grid"/>
    <w:basedOn w:val="Normlntabulka"/>
    <w:uiPriority w:val="39"/>
    <w:rsid w:val="00546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aliases w:val="Značka poznámky"/>
    <w:basedOn w:val="Standardnpsmoodstavce"/>
    <w:uiPriority w:val="99"/>
    <w:semiHidden/>
    <w:rsid w:val="00546D57"/>
    <w:rPr>
      <w:sz w:val="16"/>
      <w:szCs w:val="16"/>
    </w:rPr>
  </w:style>
  <w:style w:type="paragraph" w:styleId="Textkomente">
    <w:name w:val="annotation text"/>
    <w:aliases w:val="Text poznámky"/>
    <w:basedOn w:val="Normln"/>
    <w:link w:val="TextkomenteChar"/>
    <w:uiPriority w:val="99"/>
    <w:semiHidden/>
    <w:rsid w:val="00546D57"/>
    <w:pPr>
      <w:spacing w:after="0" w:line="240" w:lineRule="auto"/>
    </w:pPr>
    <w:rPr>
      <w:rFonts w:eastAsia="Times New Roman" w:cs="Times New Roman"/>
      <w:szCs w:val="20"/>
      <w:lang w:eastAsia="cs-CZ"/>
    </w:rPr>
  </w:style>
  <w:style w:type="character" w:customStyle="1" w:styleId="TextkomenteChar">
    <w:name w:val="Text komentáře Char"/>
    <w:aliases w:val="Text poznámky Char"/>
    <w:basedOn w:val="Standardnpsmoodstavce"/>
    <w:link w:val="Textkomente"/>
    <w:uiPriority w:val="99"/>
    <w:semiHidden/>
    <w:rsid w:val="00546D57"/>
    <w:rPr>
      <w:rFonts w:ascii="Times New Roman" w:eastAsia="Times New Roman" w:hAnsi="Times New Roman" w:cs="Times New Roman"/>
      <w:sz w:val="20"/>
      <w:szCs w:val="20"/>
      <w:lang w:eastAsia="cs-CZ"/>
    </w:rPr>
  </w:style>
  <w:style w:type="paragraph" w:customStyle="1" w:styleId="Style8">
    <w:name w:val="Style8"/>
    <w:basedOn w:val="Normln"/>
    <w:uiPriority w:val="99"/>
    <w:rsid w:val="00546D57"/>
    <w:pPr>
      <w:widowControl w:val="0"/>
      <w:autoSpaceDE w:val="0"/>
      <w:autoSpaceDN w:val="0"/>
      <w:adjustRightInd w:val="0"/>
      <w:spacing w:after="0" w:line="240" w:lineRule="auto"/>
    </w:pPr>
    <w:rPr>
      <w:rFonts w:ascii="Arial" w:eastAsiaTheme="minorEastAsia" w:hAnsi="Arial" w:cs="Arial"/>
      <w:szCs w:val="24"/>
      <w:lang w:eastAsia="cs-CZ"/>
    </w:rPr>
  </w:style>
  <w:style w:type="character" w:customStyle="1" w:styleId="FontStyle16">
    <w:name w:val="Font Style16"/>
    <w:basedOn w:val="Standardnpsmoodstavce"/>
    <w:uiPriority w:val="99"/>
    <w:rsid w:val="00546D57"/>
    <w:rPr>
      <w:rFonts w:ascii="Arial" w:hAnsi="Arial" w:cs="Arial"/>
      <w:b/>
      <w:bCs/>
      <w:sz w:val="16"/>
      <w:szCs w:val="16"/>
    </w:rPr>
  </w:style>
  <w:style w:type="character" w:customStyle="1" w:styleId="FontStyle17">
    <w:name w:val="Font Style17"/>
    <w:basedOn w:val="Standardnpsmoodstavce"/>
    <w:uiPriority w:val="99"/>
    <w:rsid w:val="00546D57"/>
    <w:rPr>
      <w:rFonts w:ascii="Arial" w:hAnsi="Arial" w:cs="Arial"/>
      <w:sz w:val="20"/>
      <w:szCs w:val="20"/>
    </w:rPr>
  </w:style>
  <w:style w:type="character" w:customStyle="1" w:styleId="FontStyle18">
    <w:name w:val="Font Style18"/>
    <w:basedOn w:val="Standardnpsmoodstavce"/>
    <w:uiPriority w:val="99"/>
    <w:rsid w:val="00546D57"/>
    <w:rPr>
      <w:rFonts w:ascii="Arial" w:hAnsi="Arial" w:cs="Arial"/>
      <w:sz w:val="16"/>
      <w:szCs w:val="16"/>
    </w:rPr>
  </w:style>
  <w:style w:type="character" w:customStyle="1" w:styleId="FontStyle19">
    <w:name w:val="Font Style19"/>
    <w:basedOn w:val="Standardnpsmoodstavce"/>
    <w:uiPriority w:val="99"/>
    <w:rsid w:val="00546D57"/>
    <w:rPr>
      <w:rFonts w:ascii="Arial" w:hAnsi="Arial" w:cs="Arial"/>
      <w:b/>
      <w:bCs/>
      <w:sz w:val="28"/>
      <w:szCs w:val="28"/>
    </w:rPr>
  </w:style>
  <w:style w:type="character" w:customStyle="1" w:styleId="FontStyle22">
    <w:name w:val="Font Style22"/>
    <w:basedOn w:val="Standardnpsmoodstavce"/>
    <w:uiPriority w:val="99"/>
    <w:rsid w:val="00546D57"/>
    <w:rPr>
      <w:rFonts w:ascii="Arial" w:hAnsi="Arial" w:cs="Arial"/>
      <w:b/>
      <w:bCs/>
      <w:sz w:val="12"/>
      <w:szCs w:val="12"/>
    </w:rPr>
  </w:style>
  <w:style w:type="paragraph" w:styleId="Nadpisobsahu">
    <w:name w:val="TOC Heading"/>
    <w:basedOn w:val="Nadpis1"/>
    <w:next w:val="Normln"/>
    <w:uiPriority w:val="39"/>
    <w:unhideWhenUsed/>
    <w:qFormat/>
    <w:rsid w:val="00546D57"/>
    <w:pPr>
      <w:numPr>
        <w:numId w:val="0"/>
      </w:numPr>
      <w:spacing w:before="360" w:after="0"/>
      <w:outlineLvl w:val="9"/>
    </w:pPr>
    <w:rPr>
      <w:color w:val="auto"/>
      <w:sz w:val="24"/>
      <w:lang w:eastAsia="cs-CZ"/>
    </w:rPr>
  </w:style>
  <w:style w:type="paragraph" w:styleId="Obsah1">
    <w:name w:val="toc 1"/>
    <w:basedOn w:val="Normln"/>
    <w:next w:val="Normln"/>
    <w:autoRedefine/>
    <w:uiPriority w:val="39"/>
    <w:unhideWhenUsed/>
    <w:qFormat/>
    <w:rsid w:val="00546D57"/>
    <w:pPr>
      <w:tabs>
        <w:tab w:val="left" w:pos="426"/>
        <w:tab w:val="left" w:pos="993"/>
        <w:tab w:val="right" w:leader="dot" w:pos="9062"/>
      </w:tabs>
      <w:spacing w:after="100"/>
    </w:pPr>
    <w:rPr>
      <w:rFonts w:cs="Times New Roman"/>
      <w:noProof/>
      <w:szCs w:val="24"/>
    </w:rPr>
  </w:style>
  <w:style w:type="paragraph" w:styleId="Textbubliny">
    <w:name w:val="Balloon Text"/>
    <w:basedOn w:val="Normln"/>
    <w:link w:val="TextbublinyChar"/>
    <w:uiPriority w:val="99"/>
    <w:semiHidden/>
    <w:unhideWhenUsed/>
    <w:rsid w:val="00546D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46D57"/>
    <w:rPr>
      <w:rFonts w:ascii="Tahoma" w:hAnsi="Tahoma" w:cs="Tahoma"/>
      <w:sz w:val="16"/>
      <w:szCs w:val="16"/>
    </w:rPr>
  </w:style>
  <w:style w:type="character" w:customStyle="1" w:styleId="Nevyeenzmnka1">
    <w:name w:val="Nevyřešená zmínka1"/>
    <w:basedOn w:val="Standardnpsmoodstavce"/>
    <w:uiPriority w:val="99"/>
    <w:semiHidden/>
    <w:unhideWhenUsed/>
    <w:rsid w:val="00546D57"/>
    <w:rPr>
      <w:color w:val="808080"/>
      <w:shd w:val="clear" w:color="auto" w:fill="E6E6E6"/>
    </w:rPr>
  </w:style>
  <w:style w:type="paragraph" w:styleId="Obsah2">
    <w:name w:val="toc 2"/>
    <w:basedOn w:val="Normln"/>
    <w:next w:val="Normln"/>
    <w:autoRedefine/>
    <w:uiPriority w:val="39"/>
    <w:unhideWhenUsed/>
    <w:qFormat/>
    <w:rsid w:val="00546D57"/>
    <w:pPr>
      <w:spacing w:after="100"/>
      <w:ind w:left="220"/>
    </w:pPr>
    <w:rPr>
      <w:rFonts w:eastAsiaTheme="minorEastAsia"/>
      <w:lang w:eastAsia="cs-CZ"/>
    </w:rPr>
  </w:style>
  <w:style w:type="paragraph" w:styleId="Obsah3">
    <w:name w:val="toc 3"/>
    <w:basedOn w:val="Normln"/>
    <w:next w:val="Normln"/>
    <w:autoRedefine/>
    <w:uiPriority w:val="39"/>
    <w:unhideWhenUsed/>
    <w:qFormat/>
    <w:rsid w:val="00546D57"/>
    <w:pPr>
      <w:spacing w:after="100"/>
      <w:ind w:left="440"/>
    </w:pPr>
    <w:rPr>
      <w:rFonts w:eastAsiaTheme="minorEastAsia"/>
      <w:lang w:eastAsia="cs-CZ"/>
    </w:rPr>
  </w:style>
  <w:style w:type="paragraph" w:styleId="Bezmezer">
    <w:name w:val="No Spacing"/>
    <w:uiPriority w:val="1"/>
    <w:qFormat/>
    <w:rsid w:val="00546D57"/>
  </w:style>
  <w:style w:type="character" w:customStyle="1" w:styleId="Nevyeenzmnka2">
    <w:name w:val="Nevyřešená zmínka2"/>
    <w:basedOn w:val="Standardnpsmoodstavce"/>
    <w:uiPriority w:val="99"/>
    <w:semiHidden/>
    <w:unhideWhenUsed/>
    <w:rsid w:val="00546D57"/>
    <w:rPr>
      <w:color w:val="808080"/>
      <w:shd w:val="clear" w:color="auto" w:fill="E6E6E6"/>
    </w:rPr>
  </w:style>
  <w:style w:type="character" w:customStyle="1" w:styleId="Nevyeenzmnka3">
    <w:name w:val="Nevyřešená zmínka3"/>
    <w:basedOn w:val="Standardnpsmoodstavce"/>
    <w:uiPriority w:val="99"/>
    <w:semiHidden/>
    <w:unhideWhenUsed/>
    <w:rsid w:val="00546D57"/>
    <w:rPr>
      <w:color w:val="605E5C"/>
      <w:shd w:val="clear" w:color="auto" w:fill="E1DFDD"/>
    </w:rPr>
  </w:style>
  <w:style w:type="character" w:customStyle="1" w:styleId="Zkladntext">
    <w:name w:val="Základní text_"/>
    <w:basedOn w:val="Standardnpsmoodstavce"/>
    <w:link w:val="Zkladntext4"/>
    <w:locked/>
    <w:rsid w:val="00546D57"/>
    <w:rPr>
      <w:rFonts w:ascii="Calibri" w:eastAsia="Calibri" w:hAnsi="Calibri" w:cs="Calibri"/>
      <w:i/>
      <w:iCs/>
      <w:sz w:val="20"/>
      <w:szCs w:val="20"/>
      <w:shd w:val="clear" w:color="auto" w:fill="FFFFFF"/>
    </w:rPr>
  </w:style>
  <w:style w:type="paragraph" w:customStyle="1" w:styleId="Zkladntext4">
    <w:name w:val="Základní text4"/>
    <w:basedOn w:val="Normln"/>
    <w:link w:val="Zkladntext"/>
    <w:rsid w:val="00546D57"/>
    <w:pPr>
      <w:widowControl w:val="0"/>
      <w:shd w:val="clear" w:color="auto" w:fill="FFFFFF"/>
      <w:spacing w:after="0" w:line="307" w:lineRule="exact"/>
      <w:ind w:hanging="440"/>
      <w:jc w:val="both"/>
    </w:pPr>
    <w:rPr>
      <w:rFonts w:ascii="Calibri" w:eastAsia="Calibri" w:hAnsi="Calibri" w:cs="Calibri"/>
      <w:i/>
      <w:iCs/>
      <w:szCs w:val="20"/>
    </w:rPr>
  </w:style>
  <w:style w:type="paragraph" w:styleId="Obsah4">
    <w:name w:val="toc 4"/>
    <w:basedOn w:val="Normln"/>
    <w:next w:val="Normln"/>
    <w:autoRedefine/>
    <w:uiPriority w:val="39"/>
    <w:unhideWhenUsed/>
    <w:rsid w:val="00546D57"/>
    <w:pPr>
      <w:spacing w:after="100"/>
      <w:ind w:left="660"/>
    </w:pPr>
  </w:style>
  <w:style w:type="character" w:customStyle="1" w:styleId="Nadpis4Char">
    <w:name w:val="Nadpis 4 Char"/>
    <w:basedOn w:val="Standardnpsmoodstavce"/>
    <w:link w:val="Nadpis4"/>
    <w:uiPriority w:val="9"/>
    <w:rsid w:val="00E96E34"/>
    <w:rPr>
      <w:rFonts w:asciiTheme="majorHAnsi" w:eastAsiaTheme="majorEastAsia" w:hAnsiTheme="majorHAnsi" w:cstheme="majorBidi"/>
      <w:b/>
      <w:bCs/>
      <w:i/>
      <w:iCs/>
      <w:color w:val="4F81BD" w:themeColor="accent1"/>
    </w:rPr>
  </w:style>
  <w:style w:type="paragraph" w:styleId="Pedmtkomente">
    <w:name w:val="annotation subject"/>
    <w:basedOn w:val="Textkomente"/>
    <w:next w:val="Textkomente"/>
    <w:link w:val="PedmtkomenteChar"/>
    <w:uiPriority w:val="99"/>
    <w:semiHidden/>
    <w:unhideWhenUsed/>
    <w:rsid w:val="001D7AA9"/>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D7AA9"/>
    <w:rPr>
      <w:rFonts w:ascii="Times New Roman" w:eastAsia="Times New Roman" w:hAnsi="Times New Roman" w:cs="Times New Roman"/>
      <w:b/>
      <w:bCs/>
      <w:sz w:val="20"/>
      <w:szCs w:val="20"/>
      <w:lang w:eastAsia="cs-CZ"/>
    </w:rPr>
  </w:style>
  <w:style w:type="paragraph" w:styleId="Titulek">
    <w:name w:val="caption"/>
    <w:basedOn w:val="Normln"/>
    <w:next w:val="Normln"/>
    <w:uiPriority w:val="35"/>
    <w:unhideWhenUsed/>
    <w:qFormat/>
    <w:rsid w:val="002F0316"/>
    <w:pPr>
      <w:spacing w:line="240" w:lineRule="auto"/>
    </w:pPr>
    <w:rPr>
      <w:b/>
      <w:bCs/>
      <w:color w:val="4F81BD" w:themeColor="accent1"/>
      <w:sz w:val="18"/>
      <w:szCs w:val="18"/>
    </w:rPr>
  </w:style>
  <w:style w:type="character" w:styleId="Sledovanodkaz">
    <w:name w:val="FollowedHyperlink"/>
    <w:basedOn w:val="Standardnpsmoodstavce"/>
    <w:uiPriority w:val="99"/>
    <w:semiHidden/>
    <w:unhideWhenUsed/>
    <w:rsid w:val="00215D3C"/>
    <w:rPr>
      <w:color w:val="800080" w:themeColor="followedHyperlink"/>
      <w:u w:val="single"/>
    </w:rPr>
  </w:style>
  <w:style w:type="character" w:customStyle="1" w:styleId="Nadpis5Char">
    <w:name w:val="Nadpis 5 Char"/>
    <w:basedOn w:val="Standardnpsmoodstavce"/>
    <w:link w:val="Nadpis5"/>
    <w:uiPriority w:val="9"/>
    <w:semiHidden/>
    <w:rsid w:val="00610D5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610D5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610D5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610D5F"/>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610D5F"/>
    <w:rPr>
      <w:rFonts w:asciiTheme="majorHAnsi" w:eastAsiaTheme="majorEastAsia" w:hAnsiTheme="majorHAnsi" w:cstheme="majorBidi"/>
      <w:i/>
      <w:iCs/>
      <w:color w:val="404040" w:themeColor="text1" w:themeTint="BF"/>
      <w:sz w:val="20"/>
      <w:szCs w:val="20"/>
    </w:rPr>
  </w:style>
  <w:style w:type="paragraph" w:styleId="Textpoznpodarou">
    <w:name w:val="footnote text"/>
    <w:aliases w:val="pozn. pod čarou,Footnote text,Fußnotentextf,Char1,Schriftart: 9 pt,Schriftart: 10 pt,Schriftart: 8 pt,Text poznámky pod čiarou 007,Geneva 9,Font: Geneva 9,Boston 10,f,Char,Text pozn. pod čarou1,Char Char Char1,Footnote Text Char1,o"/>
    <w:basedOn w:val="Normln"/>
    <w:link w:val="TextpoznpodarouChar"/>
    <w:uiPriority w:val="99"/>
    <w:semiHidden/>
    <w:unhideWhenUsed/>
    <w:qFormat/>
    <w:rsid w:val="00C27B18"/>
    <w:pPr>
      <w:spacing w:after="0" w:line="240" w:lineRule="auto"/>
    </w:pPr>
    <w:rPr>
      <w:rFonts w:asciiTheme="minorHAnsi" w:hAnsiTheme="minorHAnsi"/>
      <w:szCs w:val="20"/>
    </w:rPr>
  </w:style>
  <w:style w:type="character" w:customStyle="1" w:styleId="TextpoznpodarouChar">
    <w:name w:val="Text pozn. pod čarou Char"/>
    <w:aliases w:val="pozn. pod čarou Char,Footnote text Char,Fußnotentextf Char,Char1 Char,Schriftart: 9 pt Char,Schriftart: 10 pt Char,Schriftart: 8 pt Char,Text poznámky pod čiarou 007 Char,Geneva 9 Char,Font: Geneva 9 Char,Boston 10 Char,f Char"/>
    <w:basedOn w:val="Standardnpsmoodstavce"/>
    <w:link w:val="Textpoznpodarou"/>
    <w:uiPriority w:val="99"/>
    <w:semiHidden/>
    <w:rsid w:val="00C27B18"/>
    <w:rPr>
      <w:sz w:val="20"/>
      <w:szCs w:val="20"/>
    </w:rPr>
  </w:style>
  <w:style w:type="character" w:styleId="Znakapoznpodarou">
    <w:name w:val="footnote reference"/>
    <w:aliases w:val="Footnote symbol,Footnote,PGI Fußnote Ziffer,BVI fnr,Footnote Reference Superscript,Appel note de bas de p,Appel note de bas de page,Légende,Char Car Car Car Car,Voetnootverwijzing"/>
    <w:basedOn w:val="Standardnpsmoodstavce"/>
    <w:uiPriority w:val="99"/>
    <w:semiHidden/>
    <w:unhideWhenUsed/>
    <w:rsid w:val="00C27B18"/>
    <w:rPr>
      <w:vertAlign w:val="superscript"/>
    </w:rPr>
  </w:style>
  <w:style w:type="table" w:customStyle="1" w:styleId="TableNormal">
    <w:name w:val="Table Normal"/>
    <w:rsid w:val="003A4248"/>
    <w:pPr>
      <w:spacing w:after="160" w:line="259" w:lineRule="auto"/>
    </w:pPr>
    <w:rPr>
      <w:rFonts w:ascii="Calibri" w:eastAsia="Calibri" w:hAnsi="Calibri" w:cs="Calibri"/>
      <w:lang w:eastAsia="cs-CZ"/>
    </w:rPr>
    <w:tblPr>
      <w:tblCellMar>
        <w:top w:w="0" w:type="dxa"/>
        <w:left w:w="0" w:type="dxa"/>
        <w:bottom w:w="0" w:type="dxa"/>
        <w:right w:w="0" w:type="dxa"/>
      </w:tblCellMar>
    </w:tblPr>
  </w:style>
  <w:style w:type="paragraph" w:styleId="Podnadpis">
    <w:name w:val="Subtitle"/>
    <w:basedOn w:val="Normln"/>
    <w:next w:val="Normln"/>
    <w:link w:val="PodnadpisChar"/>
    <w:uiPriority w:val="11"/>
    <w:qFormat/>
    <w:rsid w:val="003A4248"/>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cs-CZ"/>
    </w:rPr>
  </w:style>
  <w:style w:type="character" w:customStyle="1" w:styleId="PodnadpisChar">
    <w:name w:val="Podnadpis Char"/>
    <w:basedOn w:val="Standardnpsmoodstavce"/>
    <w:link w:val="Podnadpis"/>
    <w:uiPriority w:val="11"/>
    <w:rsid w:val="003A4248"/>
    <w:rPr>
      <w:rFonts w:ascii="Georgia" w:eastAsia="Georgia" w:hAnsi="Georgia" w:cs="Georgia"/>
      <w:i/>
      <w:color w:val="666666"/>
      <w:sz w:val="48"/>
      <w:szCs w:val="48"/>
      <w:lang w:eastAsia="cs-CZ"/>
    </w:rPr>
  </w:style>
  <w:style w:type="character" w:styleId="Nevyeenzmnka">
    <w:name w:val="Unresolved Mention"/>
    <w:basedOn w:val="Standardnpsmoodstavce"/>
    <w:uiPriority w:val="99"/>
    <w:semiHidden/>
    <w:unhideWhenUsed/>
    <w:rsid w:val="003A4248"/>
    <w:rPr>
      <w:color w:val="605E5C"/>
      <w:shd w:val="clear" w:color="auto" w:fill="E1DFDD"/>
    </w:rPr>
  </w:style>
  <w:style w:type="paragraph" w:customStyle="1" w:styleId="MAS1">
    <w:name w:val="MAS_1"/>
    <w:basedOn w:val="Normln"/>
    <w:next w:val="Normln"/>
    <w:link w:val="MAS1Char"/>
    <w:qFormat/>
    <w:rsid w:val="003A4248"/>
    <w:pPr>
      <w:spacing w:after="160" w:line="259" w:lineRule="auto"/>
      <w:jc w:val="center"/>
    </w:pPr>
    <w:rPr>
      <w:rFonts w:eastAsia="Calibri" w:cs="Calibri"/>
      <w:b/>
      <w:color w:val="008586"/>
      <w:sz w:val="28"/>
      <w:szCs w:val="40"/>
      <w:lang w:eastAsia="cs-CZ"/>
    </w:rPr>
  </w:style>
  <w:style w:type="paragraph" w:customStyle="1" w:styleId="MAS2">
    <w:name w:val="MAS_2"/>
    <w:basedOn w:val="Normln"/>
    <w:next w:val="Normln"/>
    <w:link w:val="MAS2Char"/>
    <w:qFormat/>
    <w:rsid w:val="003A4248"/>
    <w:pPr>
      <w:spacing w:after="160" w:line="259" w:lineRule="auto"/>
    </w:pPr>
    <w:rPr>
      <w:rFonts w:eastAsia="Calibri" w:cs="Calibri"/>
      <w:b/>
      <w:color w:val="008586"/>
      <w:sz w:val="26"/>
      <w:szCs w:val="40"/>
      <w:lang w:eastAsia="cs-CZ"/>
    </w:rPr>
  </w:style>
  <w:style w:type="paragraph" w:customStyle="1" w:styleId="MAS3">
    <w:name w:val="MAS_3"/>
    <w:basedOn w:val="Normln"/>
    <w:next w:val="Normln"/>
    <w:qFormat/>
    <w:rsid w:val="003A4248"/>
    <w:pPr>
      <w:spacing w:after="160" w:line="259" w:lineRule="auto"/>
    </w:pPr>
    <w:rPr>
      <w:rFonts w:ascii="Calibri" w:eastAsia="Calibri" w:hAnsi="Calibri" w:cs="Calibri"/>
      <w:b/>
      <w:color w:val="008586"/>
      <w:lang w:eastAsia="cs-CZ"/>
    </w:rPr>
  </w:style>
  <w:style w:type="character" w:customStyle="1" w:styleId="MAS1Char">
    <w:name w:val="MAS_1 Char"/>
    <w:basedOn w:val="Standardnpsmoodstavce"/>
    <w:link w:val="MAS1"/>
    <w:rsid w:val="003A4248"/>
    <w:rPr>
      <w:rFonts w:ascii="Times New Roman" w:eastAsia="Calibri" w:hAnsi="Times New Roman" w:cs="Calibri"/>
      <w:b/>
      <w:color w:val="008586"/>
      <w:sz w:val="28"/>
      <w:szCs w:val="40"/>
      <w:lang w:eastAsia="cs-CZ"/>
    </w:rPr>
  </w:style>
  <w:style w:type="character" w:customStyle="1" w:styleId="MAS2Char">
    <w:name w:val="MAS_2 Char"/>
    <w:basedOn w:val="MAS1Char"/>
    <w:link w:val="MAS2"/>
    <w:rsid w:val="003A4248"/>
    <w:rPr>
      <w:rFonts w:ascii="Times New Roman" w:eastAsia="Calibri" w:hAnsi="Times New Roman" w:cs="Calibri"/>
      <w:b/>
      <w:color w:val="008586"/>
      <w:sz w:val="26"/>
      <w:szCs w:val="40"/>
      <w:lang w:eastAsia="cs-CZ"/>
    </w:rPr>
  </w:style>
  <w:style w:type="paragraph" w:styleId="Zkladntext0">
    <w:name w:val="Body Text"/>
    <w:basedOn w:val="Normln"/>
    <w:link w:val="ZkladntextChar"/>
    <w:uiPriority w:val="1"/>
    <w:qFormat/>
    <w:rsid w:val="00E543B2"/>
    <w:pPr>
      <w:widowControl w:val="0"/>
      <w:autoSpaceDE w:val="0"/>
      <w:autoSpaceDN w:val="0"/>
      <w:spacing w:after="0" w:line="240" w:lineRule="auto"/>
      <w:ind w:left="216"/>
    </w:pPr>
    <w:rPr>
      <w:rFonts w:ascii="Calibri" w:eastAsia="Calibri" w:hAnsi="Calibri" w:cs="Calibri"/>
      <w:sz w:val="24"/>
      <w:szCs w:val="24"/>
    </w:rPr>
  </w:style>
  <w:style w:type="character" w:customStyle="1" w:styleId="ZkladntextChar">
    <w:name w:val="Základní text Char"/>
    <w:basedOn w:val="Standardnpsmoodstavce"/>
    <w:link w:val="Zkladntext0"/>
    <w:uiPriority w:val="1"/>
    <w:rsid w:val="00E543B2"/>
    <w:rPr>
      <w:rFonts w:ascii="Calibri" w:eastAsia="Calibri" w:hAnsi="Calibri" w:cs="Calibri"/>
      <w:sz w:val="24"/>
      <w:szCs w:val="24"/>
    </w:rPr>
  </w:style>
  <w:style w:type="character" w:customStyle="1" w:styleId="tsubjname">
    <w:name w:val="tsubjname"/>
    <w:basedOn w:val="Standardnpsmoodstavce"/>
    <w:rsid w:val="00172B6A"/>
  </w:style>
  <w:style w:type="paragraph" w:styleId="Revize">
    <w:name w:val="Revision"/>
    <w:hidden/>
    <w:uiPriority w:val="99"/>
    <w:semiHidden/>
    <w:rsid w:val="00A678C8"/>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8143">
      <w:bodyDiv w:val="1"/>
      <w:marLeft w:val="0"/>
      <w:marRight w:val="0"/>
      <w:marTop w:val="0"/>
      <w:marBottom w:val="0"/>
      <w:divBdr>
        <w:top w:val="none" w:sz="0" w:space="0" w:color="auto"/>
        <w:left w:val="none" w:sz="0" w:space="0" w:color="auto"/>
        <w:bottom w:val="none" w:sz="0" w:space="0" w:color="auto"/>
        <w:right w:val="none" w:sz="0" w:space="0" w:color="auto"/>
      </w:divBdr>
    </w:div>
    <w:div w:id="6299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r.cz/irop/konzultacni-servis-iro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nackyvenk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oiskunc@centrum.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038C2-A96C-46A1-B286-D736268A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9951</Words>
  <Characters>58717</Characters>
  <Application>Microsoft Office Word</Application>
  <DocSecurity>0</DocSecurity>
  <Lines>489</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Oldřich</dc:creator>
  <cp:lastModifiedBy>Uživatel</cp:lastModifiedBy>
  <cp:revision>2</cp:revision>
  <cp:lastPrinted>2019-03-05T09:44:00Z</cp:lastPrinted>
  <dcterms:created xsi:type="dcterms:W3CDTF">2024-02-14T08:47:00Z</dcterms:created>
  <dcterms:modified xsi:type="dcterms:W3CDTF">2024-02-14T08:47:00Z</dcterms:modified>
</cp:coreProperties>
</file>