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7C3F" w14:textId="2FA21588" w:rsidR="00F319D7" w:rsidRDefault="00F319D7" w:rsidP="00F319D7">
      <w:pPr>
        <w:jc w:val="center"/>
        <w:rPr>
          <w:b/>
          <w:bCs/>
          <w:sz w:val="48"/>
          <w:szCs w:val="48"/>
        </w:rPr>
      </w:pPr>
    </w:p>
    <w:p w14:paraId="56E9A8EA" w14:textId="5555C722" w:rsidR="00F319D7" w:rsidRPr="00F319D7" w:rsidRDefault="00F319D7" w:rsidP="00F319D7">
      <w:pPr>
        <w:jc w:val="center"/>
        <w:rPr>
          <w:b/>
          <w:bCs/>
          <w:sz w:val="48"/>
          <w:szCs w:val="48"/>
        </w:rPr>
      </w:pPr>
      <w:r w:rsidRPr="00F319D7">
        <w:rPr>
          <w:b/>
          <w:bCs/>
          <w:sz w:val="48"/>
          <w:szCs w:val="48"/>
        </w:rPr>
        <w:t xml:space="preserve">MAS </w:t>
      </w:r>
      <w:r w:rsidR="00877402">
        <w:rPr>
          <w:b/>
          <w:bCs/>
          <w:sz w:val="48"/>
          <w:szCs w:val="48"/>
        </w:rPr>
        <w:t>Hanácký venkov, z. s.</w:t>
      </w:r>
    </w:p>
    <w:p w14:paraId="3D500F07" w14:textId="493E4043" w:rsidR="00EA04FF" w:rsidRPr="00EA04FF" w:rsidRDefault="00F319D7" w:rsidP="001F7CE4">
      <w:pPr>
        <w:jc w:val="center"/>
        <w:rPr>
          <w:sz w:val="32"/>
          <w:szCs w:val="32"/>
        </w:rPr>
      </w:pPr>
      <w:r w:rsidRPr="00F319D7">
        <w:rPr>
          <w:sz w:val="32"/>
          <w:szCs w:val="32"/>
        </w:rPr>
        <w:t xml:space="preserve">jako nositel Strategie komunitně vedeného místního rozvoje MAS </w:t>
      </w:r>
      <w:r w:rsidR="00877402">
        <w:rPr>
          <w:sz w:val="32"/>
          <w:szCs w:val="32"/>
        </w:rPr>
        <w:t>Hanácký venkov,</w:t>
      </w:r>
      <w:r w:rsidRPr="00F319D7">
        <w:rPr>
          <w:sz w:val="32"/>
          <w:szCs w:val="32"/>
        </w:rPr>
        <w:t xml:space="preserve"> z.</w:t>
      </w:r>
      <w:r w:rsidR="000A6BFE">
        <w:rPr>
          <w:sz w:val="32"/>
          <w:szCs w:val="32"/>
        </w:rPr>
        <w:t xml:space="preserve"> </w:t>
      </w:r>
      <w:r w:rsidRPr="00F319D7">
        <w:rPr>
          <w:sz w:val="32"/>
          <w:szCs w:val="32"/>
        </w:rPr>
        <w:t>s. na období 2021-2027 (SCLLD21+)</w:t>
      </w:r>
    </w:p>
    <w:p w14:paraId="60AF457E" w14:textId="2D4EC18B" w:rsidR="00F319D7" w:rsidRPr="00F319D7" w:rsidRDefault="00F319D7" w:rsidP="00F319D7">
      <w:pPr>
        <w:jc w:val="center"/>
        <w:rPr>
          <w:sz w:val="28"/>
          <w:szCs w:val="28"/>
        </w:rPr>
      </w:pPr>
      <w:r>
        <w:br/>
      </w:r>
      <w:r w:rsidRPr="00F319D7">
        <w:rPr>
          <w:sz w:val="28"/>
          <w:szCs w:val="28"/>
        </w:rPr>
        <w:t>vyhlašuje</w:t>
      </w:r>
    </w:p>
    <w:p w14:paraId="3F09CD36" w14:textId="304A475D" w:rsidR="00F319D7" w:rsidRPr="001F7CE4" w:rsidRDefault="00F528EE" w:rsidP="00F319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="00F319D7" w:rsidRPr="00F319D7">
        <w:rPr>
          <w:b/>
          <w:bCs/>
          <w:sz w:val="32"/>
          <w:szCs w:val="32"/>
        </w:rPr>
        <w:t xml:space="preserve">. </w:t>
      </w:r>
      <w:r w:rsidRPr="001F7CE4">
        <w:rPr>
          <w:b/>
          <w:bCs/>
          <w:sz w:val="32"/>
          <w:szCs w:val="32"/>
        </w:rPr>
        <w:t>V</w:t>
      </w:r>
      <w:r w:rsidR="00F319D7" w:rsidRPr="001F7CE4">
        <w:rPr>
          <w:b/>
          <w:bCs/>
          <w:sz w:val="32"/>
          <w:szCs w:val="32"/>
        </w:rPr>
        <w:t xml:space="preserve">ýzvu </w:t>
      </w:r>
      <w:r w:rsidR="001F7CE4" w:rsidRPr="001F7CE4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PR IROP MAS Hanácký venkov, z. s. - Infrastruktura pro bezpečnou nemotorovou </w:t>
      </w:r>
      <w:proofErr w:type="gramStart"/>
      <w:r w:rsidR="001F7CE4" w:rsidRPr="001F7CE4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dopravu - M</w:t>
      </w:r>
      <w:r w:rsidR="00AC664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R</w:t>
      </w:r>
      <w:r w:rsidR="001F7CE4" w:rsidRPr="001F7CE4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R</w:t>
      </w:r>
      <w:proofErr w:type="gramEnd"/>
    </w:p>
    <w:p w14:paraId="30ADAC97" w14:textId="11C2EEE8" w:rsidR="00F319D7" w:rsidRPr="00F319D7" w:rsidRDefault="00F319D7" w:rsidP="00F319D7">
      <w:pPr>
        <w:jc w:val="center"/>
        <w:rPr>
          <w:b/>
          <w:bCs/>
          <w:sz w:val="32"/>
          <w:szCs w:val="32"/>
        </w:rPr>
      </w:pPr>
      <w:r w:rsidRPr="00F319D7">
        <w:rPr>
          <w:b/>
          <w:bCs/>
          <w:sz w:val="32"/>
          <w:szCs w:val="32"/>
        </w:rPr>
        <w:t>z Integrovaného regionálního operačního programu</w:t>
      </w:r>
      <w:r>
        <w:rPr>
          <w:b/>
          <w:bCs/>
          <w:sz w:val="32"/>
          <w:szCs w:val="32"/>
        </w:rPr>
        <w:br/>
      </w:r>
    </w:p>
    <w:p w14:paraId="5502645D" w14:textId="6D17448C" w:rsidR="00F319D7" w:rsidRPr="00F319D7" w:rsidRDefault="00F319D7" w:rsidP="00F319D7">
      <w:pPr>
        <w:jc w:val="center"/>
        <w:rPr>
          <w:b/>
          <w:bCs/>
          <w:sz w:val="32"/>
          <w:szCs w:val="32"/>
        </w:rPr>
      </w:pPr>
      <w:r w:rsidRPr="00F319D7">
        <w:rPr>
          <w:b/>
          <w:bCs/>
          <w:sz w:val="32"/>
          <w:szCs w:val="32"/>
        </w:rPr>
        <w:t>Infrastruktura pro bezpečnou nemotorovou dopravu</w:t>
      </w:r>
    </w:p>
    <w:p w14:paraId="57D120B2" w14:textId="77777777" w:rsidR="00F319D7" w:rsidRPr="00F319D7" w:rsidRDefault="00F319D7" w:rsidP="00F319D7">
      <w:pPr>
        <w:jc w:val="center"/>
        <w:rPr>
          <w:sz w:val="28"/>
          <w:szCs w:val="28"/>
        </w:rPr>
      </w:pPr>
    </w:p>
    <w:p w14:paraId="150C8DF9" w14:textId="1DAF50A4" w:rsidR="00EC349C" w:rsidRPr="00FF1D72" w:rsidRDefault="00F319D7" w:rsidP="00EC349C">
      <w:pPr>
        <w:jc w:val="center"/>
        <w:rPr>
          <w:b/>
          <w:bCs/>
          <w:sz w:val="28"/>
          <w:szCs w:val="28"/>
        </w:rPr>
      </w:pPr>
      <w:r w:rsidRPr="00F319D7">
        <w:rPr>
          <w:sz w:val="28"/>
          <w:szCs w:val="28"/>
        </w:rPr>
        <w:t xml:space="preserve">ve vazbě na 60. Výzvu k předkládání žádostí o podporu z Integrovaného regionálního operačního programu 2021–2027 </w:t>
      </w:r>
      <w:proofErr w:type="gramStart"/>
      <w:r w:rsidRPr="00EA04FF">
        <w:rPr>
          <w:b/>
          <w:bCs/>
          <w:sz w:val="28"/>
          <w:szCs w:val="28"/>
        </w:rPr>
        <w:t>DOPRAVA - SC</w:t>
      </w:r>
      <w:proofErr w:type="gramEnd"/>
      <w:r w:rsidRPr="00EA04FF">
        <w:rPr>
          <w:b/>
          <w:bCs/>
          <w:sz w:val="28"/>
          <w:szCs w:val="28"/>
        </w:rPr>
        <w:t xml:space="preserve"> 5.1 (CLLD)</w:t>
      </w:r>
    </w:p>
    <w:tbl>
      <w:tblPr>
        <w:tblW w:w="11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709"/>
        <w:gridCol w:w="7665"/>
        <w:gridCol w:w="420"/>
      </w:tblGrid>
      <w:tr w:rsidR="00F319D7" w:rsidRPr="00F319D7" w14:paraId="205DC4DE" w14:textId="77777777" w:rsidTr="00AC6641">
        <w:trPr>
          <w:gridAfter w:val="1"/>
          <w:wAfter w:w="420" w:type="dxa"/>
          <w:trHeight w:val="480"/>
          <w:jc w:val="center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087C372F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Základní údaje výzvy</w:t>
            </w:r>
          </w:p>
        </w:tc>
      </w:tr>
      <w:tr w:rsidR="00F319D7" w:rsidRPr="00F319D7" w14:paraId="2E3251F9" w14:textId="77777777" w:rsidTr="007D6239">
        <w:trPr>
          <w:gridAfter w:val="1"/>
          <w:wAfter w:w="420" w:type="dxa"/>
          <w:trHeight w:val="56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4856345E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83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3CB13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Integrovaný regionální operační program</w:t>
            </w:r>
          </w:p>
        </w:tc>
      </w:tr>
      <w:tr w:rsidR="00F319D7" w:rsidRPr="00F319D7" w14:paraId="573B0E56" w14:textId="77777777" w:rsidTr="00AC6641">
        <w:trPr>
          <w:gridAfter w:val="1"/>
          <w:wAfter w:w="420" w:type="dxa"/>
          <w:trHeight w:val="9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B7F8E87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Specifický cíl IROP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BBF6A" w14:textId="52145EF7" w:rsidR="00F319D7" w:rsidRPr="00F319D7" w:rsidRDefault="00C05A5D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5. 1 </w:t>
            </w:r>
            <w:r w:rsidRPr="003A7B0E">
              <w:rPr>
                <w:rFonts w:ascii="Calibri" w:eastAsia="Times New Roman" w:hAnsi="Calibri" w:cs="Calibri"/>
                <w:color w:val="000000"/>
                <w:lang w:eastAsia="cs-CZ"/>
              </w:rPr>
              <w:t>Podpora integrovaného a inkluzivního sociálního, hospodářského a environmentálního místního rozvoj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  <w:r w:rsidRPr="003A7B0E">
              <w:rPr>
                <w:rFonts w:ascii="Calibri" w:eastAsia="Times New Roman" w:hAnsi="Calibri" w:cs="Calibri"/>
                <w:color w:val="000000"/>
                <w:lang w:eastAsia="cs-CZ"/>
              </w:rPr>
              <w:t>, kultury, přírodního dědictví, udržitelného cestovního ruchu a bezpečnosti v jiných než městských oblastech</w:t>
            </w:r>
          </w:p>
        </w:tc>
      </w:tr>
      <w:tr w:rsidR="00F319D7" w:rsidRPr="00F319D7" w14:paraId="5082424F" w14:textId="77777777" w:rsidTr="00520D89">
        <w:trPr>
          <w:gridAfter w:val="1"/>
          <w:wAfter w:w="420" w:type="dxa"/>
          <w:trHeight w:val="56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FA1E85D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15BF992" w14:textId="536B7BFB" w:rsidR="00F319D7" w:rsidRPr="000A6BFE" w:rsidRDefault="00C05A5D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F319D7"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F319D7"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Bezpečná a udržitelní doprava</w:t>
            </w:r>
          </w:p>
        </w:tc>
      </w:tr>
      <w:tr w:rsidR="00F319D7" w:rsidRPr="00F319D7" w14:paraId="4BE804E0" w14:textId="77777777" w:rsidTr="00520D89">
        <w:trPr>
          <w:gridAfter w:val="1"/>
          <w:wAfter w:w="420" w:type="dxa"/>
          <w:trHeight w:val="56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036BC99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EEE02A3" w14:textId="77777777" w:rsidR="00F319D7" w:rsidRPr="000A6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IROP - DOPRAVA</w:t>
            </w:r>
            <w:proofErr w:type="gramEnd"/>
          </w:p>
        </w:tc>
      </w:tr>
      <w:tr w:rsidR="00F319D7" w:rsidRPr="00F319D7" w14:paraId="41462B37" w14:textId="77777777" w:rsidTr="00520D89">
        <w:trPr>
          <w:gridAfter w:val="1"/>
          <w:wAfter w:w="420" w:type="dxa"/>
          <w:trHeight w:val="56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F0FE12A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 IROP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DCF4A" w14:textId="5B277213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60. </w:t>
            </w:r>
            <w:r w:rsidR="00F528EE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ýzva </w:t>
            </w:r>
            <w:proofErr w:type="gramStart"/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IROP - Doprava</w:t>
            </w:r>
            <w:proofErr w:type="gramEnd"/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SC 5.1 (CLLD)</w:t>
            </w:r>
          </w:p>
        </w:tc>
      </w:tr>
      <w:tr w:rsidR="00F319D7" w:rsidRPr="00F319D7" w14:paraId="4FBECA7D" w14:textId="77777777" w:rsidTr="00EF4469">
        <w:trPr>
          <w:gridAfter w:val="1"/>
          <w:wAfter w:w="420" w:type="dxa"/>
          <w:trHeight w:val="851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F4B4F2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E8B32" w14:textId="271F338D" w:rsidR="00F319D7" w:rsidRPr="00DC0D92" w:rsidRDefault="00F528EE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  <w:r w:rsidR="00F319D7" w:rsidRPr="00DC0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</w:t>
            </w:r>
            <w:r w:rsidR="00F319D7" w:rsidRPr="00DC0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ýzva PR IROP MAS </w:t>
            </w:r>
            <w:r w:rsidR="00877402" w:rsidRPr="00DC0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Hanácký venkov,</w:t>
            </w:r>
            <w:r w:rsidR="00F319D7" w:rsidRPr="00DC0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z.</w:t>
            </w:r>
            <w:r w:rsidR="00877402" w:rsidRPr="00DC0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F319D7" w:rsidRPr="00DC0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s. - Infrastruktura pro bezpečnou nemotorovou </w:t>
            </w:r>
            <w:proofErr w:type="gramStart"/>
            <w:r w:rsidR="00F319D7" w:rsidRPr="00DC0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dopravu</w:t>
            </w:r>
            <w:r w:rsidR="002419E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- M</w:t>
            </w:r>
            <w:r w:rsidR="00AC664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</w:t>
            </w:r>
            <w:r w:rsidR="002419E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</w:t>
            </w:r>
            <w:proofErr w:type="gramEnd"/>
          </w:p>
        </w:tc>
      </w:tr>
      <w:tr w:rsidR="00F319D7" w:rsidRPr="00F319D7" w14:paraId="17EAE4C3" w14:textId="77777777" w:rsidTr="00520D89">
        <w:trPr>
          <w:gridAfter w:val="1"/>
          <w:wAfter w:w="420" w:type="dxa"/>
          <w:trHeight w:val="56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56B08A1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Podporovaná aktivita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705EB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Infrastruktura pro bezpečnou nemotorovou dopravu </w:t>
            </w:r>
          </w:p>
        </w:tc>
      </w:tr>
      <w:tr w:rsidR="00F319D7" w:rsidRPr="00F319D7" w14:paraId="39227D8D" w14:textId="77777777" w:rsidTr="00EF4469">
        <w:trPr>
          <w:gridAfter w:val="1"/>
          <w:wAfter w:w="420" w:type="dxa"/>
          <w:trHeight w:val="45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956BEE5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Druh výzvy </w:t>
            </w:r>
          </w:p>
        </w:tc>
        <w:tc>
          <w:tcPr>
            <w:tcW w:w="8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6178D" w14:textId="12A2CC79" w:rsidR="00EC349C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Kolová</w:t>
            </w:r>
          </w:p>
        </w:tc>
      </w:tr>
      <w:tr w:rsidR="00F319D7" w:rsidRPr="00F319D7" w14:paraId="0BB6BD5F" w14:textId="77777777" w:rsidTr="00AC6641">
        <w:trPr>
          <w:trHeight w:val="289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37517A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8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DAB8F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58B4" w14:textId="77777777" w:rsidR="00176E3D" w:rsidRPr="00F319D7" w:rsidRDefault="00176E3D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319D7" w:rsidRPr="00F319D7" w14:paraId="2721B5D3" w14:textId="77777777" w:rsidTr="00AC6641">
        <w:trPr>
          <w:trHeight w:val="540"/>
          <w:jc w:val="center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7D74F481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lastRenderedPageBreak/>
              <w:t xml:space="preserve">Termíny </w:t>
            </w:r>
          </w:p>
        </w:tc>
        <w:tc>
          <w:tcPr>
            <w:tcW w:w="420" w:type="dxa"/>
            <w:vAlign w:val="center"/>
            <w:hideMark/>
          </w:tcPr>
          <w:p w14:paraId="0AD4F759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64CD02E5" w14:textId="77777777" w:rsidTr="00AC6641">
        <w:trPr>
          <w:trHeight w:val="743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34924BC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a čas vyhlášení výzvy MAS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2C45" w14:textId="364E65DA" w:rsidR="00F319D7" w:rsidRPr="004917F0" w:rsidRDefault="00C05A5D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2. 5. 2024</w:t>
            </w:r>
            <w:r w:rsidR="00F319D7" w:rsidRPr="004917F0">
              <w:rPr>
                <w:rFonts w:ascii="Calibri" w:eastAsia="Times New Roman" w:hAnsi="Calibri" w:cs="Calibri"/>
                <w:b/>
                <w:bCs/>
                <w:lang w:eastAsia="cs-CZ"/>
              </w:rPr>
              <w:t>, 1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2</w:t>
            </w:r>
            <w:r w:rsidR="00F319D7" w:rsidRPr="004917F0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:00 hod. </w:t>
            </w:r>
          </w:p>
        </w:tc>
        <w:tc>
          <w:tcPr>
            <w:tcW w:w="420" w:type="dxa"/>
            <w:vAlign w:val="center"/>
            <w:hideMark/>
          </w:tcPr>
          <w:p w14:paraId="52962317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CB9AB0A" w14:textId="77777777" w:rsidTr="00AC6641">
        <w:trPr>
          <w:trHeight w:val="87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7F4E75B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a čas zahájení příjmu projektových záměrů datovou schránkou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5191" w14:textId="77969EB0" w:rsidR="00F319D7" w:rsidRPr="004917F0" w:rsidRDefault="00C05A5D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15. 5. 2024</w:t>
            </w:r>
            <w:r w:rsidR="00F319D7" w:rsidRPr="004917F0">
              <w:rPr>
                <w:rFonts w:ascii="Calibri" w:eastAsia="Times New Roman" w:hAnsi="Calibri" w:cs="Calibri"/>
                <w:b/>
                <w:bCs/>
                <w:lang w:eastAsia="cs-CZ"/>
              </w:rPr>
              <w:t>, 1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2</w:t>
            </w:r>
            <w:r w:rsidR="00F319D7" w:rsidRPr="004917F0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:00 hod. </w:t>
            </w:r>
          </w:p>
        </w:tc>
        <w:tc>
          <w:tcPr>
            <w:tcW w:w="420" w:type="dxa"/>
            <w:vAlign w:val="center"/>
            <w:hideMark/>
          </w:tcPr>
          <w:p w14:paraId="65B21AC3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32A1354" w14:textId="77777777" w:rsidTr="00AC6641">
        <w:trPr>
          <w:trHeight w:val="132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9E396AA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a čas ukončení příjmu projektových záměrů datovou schránkou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F7A9" w14:textId="2167FB4B" w:rsidR="00F319D7" w:rsidRPr="004917F0" w:rsidRDefault="00C05A5D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7. 6. 2024</w:t>
            </w:r>
            <w:r w:rsidR="00F319D7" w:rsidRPr="004917F0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, 12:00 hod.  </w:t>
            </w:r>
          </w:p>
        </w:tc>
        <w:tc>
          <w:tcPr>
            <w:tcW w:w="420" w:type="dxa"/>
            <w:vAlign w:val="center"/>
            <w:hideMark/>
          </w:tcPr>
          <w:p w14:paraId="5184EAA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FC9CB72" w14:textId="77777777" w:rsidTr="00EC349C">
        <w:trPr>
          <w:trHeight w:val="1477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0346C7C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zahájení realizace projektu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AB55" w14:textId="77777777" w:rsidR="00F319D7" w:rsidRPr="00F319D7" w:rsidRDefault="00F319D7" w:rsidP="0032795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lang w:eastAsia="cs-CZ"/>
              </w:rPr>
              <w:t xml:space="preserve">Zahájením realizace projektu se rozumí zahájení prací související s projektem. Realizace může být zahájena před podáním žádosti o podporu do MS2021+, tedy i před podáním projektového záměru do výzvy MAS. </w:t>
            </w:r>
            <w:r w:rsidRPr="00F319D7">
              <w:rPr>
                <w:rFonts w:ascii="Calibri" w:eastAsia="Times New Roman" w:hAnsi="Calibri" w:cs="Calibri"/>
                <w:lang w:eastAsia="cs-CZ"/>
              </w:rPr>
              <w:br/>
            </w:r>
            <w:r w:rsidRPr="001221C5">
              <w:rPr>
                <w:rFonts w:ascii="Calibri" w:eastAsia="Times New Roman" w:hAnsi="Calibri" w:cs="Calibri"/>
                <w:b/>
                <w:bCs/>
                <w:lang w:eastAsia="cs-CZ"/>
              </w:rPr>
              <w:t>Zahájení realizace projektu není časově omezeno, ovšem výdaje vzniklé před 1. 1. 2021 nejsou způsobilé.</w:t>
            </w:r>
            <w:r w:rsidRPr="00F319D7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420" w:type="dxa"/>
            <w:vAlign w:val="center"/>
            <w:hideMark/>
          </w:tcPr>
          <w:p w14:paraId="40E3D75C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3C995CFE" w14:textId="77777777" w:rsidTr="00AC6641">
        <w:trPr>
          <w:trHeight w:val="600"/>
          <w:jc w:val="center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B8ECB3F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ukončení realizace projektu</w:t>
            </w:r>
          </w:p>
        </w:tc>
        <w:tc>
          <w:tcPr>
            <w:tcW w:w="8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83363" w14:textId="62030FE5" w:rsidR="00F319D7" w:rsidRPr="00F319D7" w:rsidRDefault="00F319D7" w:rsidP="0032795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lang w:eastAsia="cs-CZ"/>
              </w:rPr>
              <w:t xml:space="preserve">Ukončením realizace projektu se rozumí prokazatelné uzavření všech činností realizovaných v rámci projektu. </w:t>
            </w:r>
            <w:r w:rsidRPr="00F319D7">
              <w:rPr>
                <w:rFonts w:ascii="Calibri" w:eastAsia="Times New Roman" w:hAnsi="Calibri" w:cs="Calibri"/>
                <w:lang w:eastAsia="cs-CZ"/>
              </w:rPr>
              <w:br/>
              <w:t xml:space="preserve">Realizace projektu nesmí být formálně ani fyzicky ukončena před podáním žádosti o podporu v MS2021+, tedy i před podáním projektového záměru do výzvy MAS. </w:t>
            </w:r>
            <w:r w:rsidRPr="00F319D7">
              <w:rPr>
                <w:rFonts w:ascii="Calibri" w:eastAsia="Times New Roman" w:hAnsi="Calibri" w:cs="Calibri"/>
                <w:lang w:eastAsia="cs-CZ"/>
              </w:rPr>
              <w:br/>
              <w:t xml:space="preserve">Realizace může být ukončena před vydáním prvního právního aktu/rozhodnutí. </w:t>
            </w:r>
            <w:r w:rsidRPr="00F319D7">
              <w:rPr>
                <w:rFonts w:ascii="Calibri" w:eastAsia="Times New Roman" w:hAnsi="Calibri" w:cs="Calibri"/>
                <w:lang w:eastAsia="cs-CZ"/>
              </w:rPr>
              <w:br/>
            </w:r>
            <w:r w:rsidRPr="001221C5">
              <w:rPr>
                <w:rFonts w:ascii="Calibri" w:eastAsia="Times New Roman" w:hAnsi="Calibri" w:cs="Calibri"/>
                <w:b/>
                <w:bCs/>
                <w:lang w:eastAsia="cs-CZ"/>
              </w:rPr>
              <w:t>Nejzazší datum ukončení realizace projektu je do 30.</w:t>
            </w:r>
            <w:r w:rsidR="00D909E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 w:rsidRPr="001221C5">
              <w:rPr>
                <w:rFonts w:ascii="Calibri" w:eastAsia="Times New Roman" w:hAnsi="Calibri" w:cs="Calibri"/>
                <w:b/>
                <w:bCs/>
                <w:lang w:eastAsia="cs-CZ"/>
              </w:rPr>
              <w:t>6.</w:t>
            </w:r>
            <w:r w:rsidR="00D909E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 w:rsidRPr="001221C5">
              <w:rPr>
                <w:rFonts w:ascii="Calibri" w:eastAsia="Times New Roman" w:hAnsi="Calibri" w:cs="Calibri"/>
                <w:b/>
                <w:bCs/>
                <w:lang w:eastAsia="cs-CZ"/>
              </w:rPr>
              <w:t>2029</w:t>
            </w:r>
            <w:r w:rsidR="008A7E4D" w:rsidRPr="001221C5">
              <w:rPr>
                <w:rFonts w:ascii="Calibri" w:eastAsia="Times New Roman" w:hAnsi="Calibri" w:cs="Calibri"/>
                <w:b/>
                <w:bCs/>
                <w:lang w:eastAsia="cs-CZ"/>
              </w:rPr>
              <w:t>.</w:t>
            </w:r>
          </w:p>
        </w:tc>
        <w:tc>
          <w:tcPr>
            <w:tcW w:w="420" w:type="dxa"/>
            <w:vAlign w:val="center"/>
            <w:hideMark/>
          </w:tcPr>
          <w:p w14:paraId="2B782E6A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52CB445" w14:textId="77777777" w:rsidTr="00EC349C">
        <w:trPr>
          <w:trHeight w:val="1082"/>
          <w:jc w:val="center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156DC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E26E9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B58D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319D7" w:rsidRPr="00F319D7" w14:paraId="3B36AFED" w14:textId="77777777" w:rsidTr="00795FD2">
        <w:trPr>
          <w:trHeight w:val="315"/>
          <w:jc w:val="center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90EF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1355" w14:textId="77777777" w:rsid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02100D0" w14:textId="77777777" w:rsidR="007F75E5" w:rsidRPr="00F319D7" w:rsidRDefault="007F75E5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D2D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722CC962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5B2387D" w14:textId="77777777" w:rsidTr="00AC6641">
        <w:trPr>
          <w:trHeight w:val="480"/>
          <w:jc w:val="center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3C07E10D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Podpora</w:t>
            </w:r>
          </w:p>
        </w:tc>
        <w:tc>
          <w:tcPr>
            <w:tcW w:w="420" w:type="dxa"/>
            <w:vAlign w:val="center"/>
            <w:hideMark/>
          </w:tcPr>
          <w:p w14:paraId="15519448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BDD6F16" w14:textId="77777777" w:rsidTr="00B50679">
        <w:trPr>
          <w:trHeight w:val="567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12E054D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Alokace výzvy MAS (CZV)</w:t>
            </w:r>
          </w:p>
        </w:tc>
        <w:tc>
          <w:tcPr>
            <w:tcW w:w="83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E3868" w14:textId="51F85B16" w:rsidR="00F319D7" w:rsidRPr="000A6BFE" w:rsidRDefault="002419E1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8</w:t>
            </w:r>
            <w:r w:rsidR="007D6239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  <w:r w:rsidR="00C05A5D">
              <w:rPr>
                <w:rFonts w:ascii="Calibri" w:eastAsia="Times New Roman" w:hAnsi="Calibri" w:cs="Calibri"/>
                <w:b/>
                <w:bCs/>
                <w:lang w:eastAsia="cs-CZ"/>
              </w:rPr>
              <w:t>8</w:t>
            </w:r>
            <w:r w:rsidR="000A6BFE" w:rsidRPr="000A6BFE">
              <w:rPr>
                <w:rFonts w:ascii="Calibri" w:eastAsia="Times New Roman" w:hAnsi="Calibri" w:cs="Calibri"/>
                <w:b/>
                <w:bCs/>
                <w:lang w:eastAsia="cs-CZ"/>
              </w:rPr>
              <w:t>00</w:t>
            </w:r>
            <w:r w:rsidR="007D6239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  <w:r w:rsidR="000A6BFE" w:rsidRPr="000A6BFE">
              <w:rPr>
                <w:rFonts w:ascii="Calibri" w:eastAsia="Times New Roman" w:hAnsi="Calibri" w:cs="Calibri"/>
                <w:b/>
                <w:bCs/>
                <w:lang w:eastAsia="cs-CZ"/>
              </w:rPr>
              <w:t>000</w:t>
            </w:r>
            <w:r w:rsidR="007D623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 w:rsidR="00F319D7" w:rsidRPr="000A6BFE">
              <w:rPr>
                <w:rFonts w:ascii="Calibri" w:eastAsia="Times New Roman" w:hAnsi="Calibri" w:cs="Calibri"/>
                <w:b/>
                <w:bCs/>
                <w:lang w:eastAsia="cs-CZ"/>
              </w:rPr>
              <w:t>Kč</w:t>
            </w:r>
          </w:p>
        </w:tc>
        <w:tc>
          <w:tcPr>
            <w:tcW w:w="420" w:type="dxa"/>
            <w:vAlign w:val="center"/>
            <w:hideMark/>
          </w:tcPr>
          <w:p w14:paraId="0416DB08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877402" w14:paraId="17649A5D" w14:textId="77777777" w:rsidTr="00AC6641">
        <w:trPr>
          <w:trHeight w:val="1358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8FB8D22" w14:textId="77777777" w:rsidR="00F319D7" w:rsidRPr="00877402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Míra podpory z Evropského fondu pro regionální rozvoj a státního rozpočtu pro projekt  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5625227" w14:textId="6F30C1D5" w:rsidR="00F319D7" w:rsidRPr="000A6BFE" w:rsidRDefault="002419E1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6E3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Méně rozvinutý region</w:t>
            </w:r>
            <w:r w:rsidR="00F319D7" w:rsidRPr="00176E3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  <w:r w:rsidR="00F319D7" w:rsidRPr="003B3F7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Evropský fond pro regionální rozvoj (EFRR) - </w:t>
            </w:r>
            <w:r w:rsidR="003B3F7C" w:rsidRPr="003B3F7C">
              <w:rPr>
                <w:rFonts w:ascii="Calibri" w:eastAsia="Times New Roman" w:hAnsi="Calibri" w:cs="Calibri"/>
                <w:color w:val="000000"/>
                <w:lang w:eastAsia="cs-CZ"/>
              </w:rPr>
              <w:t>95</w:t>
            </w:r>
            <w:r w:rsidR="00F319D7" w:rsidRPr="003B3F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% </w:t>
            </w:r>
            <w:r w:rsidR="00F319D7" w:rsidRPr="003B3F7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Státní rozpočet (SR) - </w:t>
            </w:r>
            <w:r w:rsidR="003B3F7C" w:rsidRPr="003B3F7C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F319D7" w:rsidRPr="003B3F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%</w:t>
            </w:r>
            <w:r w:rsidR="00F319D7" w:rsidRPr="003B3F7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Vlastní zdroje žadatele</w:t>
            </w:r>
            <w:r w:rsidR="00176E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  <w:r w:rsidR="00F319D7" w:rsidRPr="003B3F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5 %</w:t>
            </w:r>
          </w:p>
        </w:tc>
        <w:tc>
          <w:tcPr>
            <w:tcW w:w="420" w:type="dxa"/>
            <w:vAlign w:val="center"/>
            <w:hideMark/>
          </w:tcPr>
          <w:p w14:paraId="07F6854D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F7A61" w:rsidRPr="00877402" w14:paraId="5AC0B777" w14:textId="77777777" w:rsidTr="007F75E5">
        <w:trPr>
          <w:trHeight w:val="555"/>
          <w:jc w:val="center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982AEE4" w14:textId="77777777" w:rsidR="00FF7A61" w:rsidRPr="000A6BFE" w:rsidRDefault="00FF7A61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Minimální a maximální výše celkových způsobilých výdajů projektu</w:t>
            </w:r>
          </w:p>
        </w:tc>
        <w:tc>
          <w:tcPr>
            <w:tcW w:w="837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49CF5E10" w14:textId="4C45FFF6" w:rsidR="00FF7A61" w:rsidRPr="000A6BFE" w:rsidRDefault="00FF7A61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lang w:eastAsia="cs-CZ"/>
              </w:rPr>
              <w:t>minimální výše CZV na projekt: 500</w:t>
            </w:r>
            <w:r w:rsidR="001F3D97">
              <w:rPr>
                <w:rFonts w:ascii="Calibri" w:eastAsia="Times New Roman" w:hAnsi="Calibri" w:cs="Calibri"/>
                <w:lang w:eastAsia="cs-CZ"/>
              </w:rPr>
              <w:t> </w:t>
            </w:r>
            <w:r w:rsidRPr="000A6BFE">
              <w:rPr>
                <w:rFonts w:ascii="Calibri" w:eastAsia="Times New Roman" w:hAnsi="Calibri" w:cs="Calibri"/>
                <w:lang w:eastAsia="cs-CZ"/>
              </w:rPr>
              <w:t>000</w:t>
            </w:r>
            <w:r w:rsidR="001F3D97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0A6BFE">
              <w:rPr>
                <w:rFonts w:ascii="Calibri" w:eastAsia="Times New Roman" w:hAnsi="Calibri" w:cs="Calibri"/>
                <w:lang w:eastAsia="cs-CZ"/>
              </w:rPr>
              <w:t>Kč</w:t>
            </w:r>
          </w:p>
          <w:p w14:paraId="339CAC16" w14:textId="2F95E1DD" w:rsidR="00FF7A61" w:rsidRPr="000A6BFE" w:rsidRDefault="00FF7A61" w:rsidP="00FF7A6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lang w:eastAsia="cs-CZ"/>
              </w:rPr>
              <w:t xml:space="preserve">maximální výše CZV na projekt: </w:t>
            </w:r>
            <w:r w:rsidR="001F3D97">
              <w:rPr>
                <w:rFonts w:ascii="Calibri" w:eastAsia="Times New Roman" w:hAnsi="Calibri" w:cs="Calibri"/>
                <w:lang w:eastAsia="cs-CZ"/>
              </w:rPr>
              <w:t>3 5</w:t>
            </w:r>
            <w:r w:rsidR="000A6BFE" w:rsidRPr="000A6BFE">
              <w:rPr>
                <w:rFonts w:ascii="Calibri" w:eastAsia="Times New Roman" w:hAnsi="Calibri" w:cs="Calibri"/>
                <w:lang w:eastAsia="cs-CZ"/>
              </w:rPr>
              <w:t>00</w:t>
            </w:r>
            <w:r w:rsidR="001F3D97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0A6BFE" w:rsidRPr="000A6BFE">
              <w:rPr>
                <w:rFonts w:ascii="Calibri" w:eastAsia="Times New Roman" w:hAnsi="Calibri" w:cs="Calibri"/>
                <w:lang w:eastAsia="cs-CZ"/>
              </w:rPr>
              <w:t>000</w:t>
            </w:r>
            <w:r w:rsidRPr="000A6BFE">
              <w:rPr>
                <w:rFonts w:ascii="Calibri" w:eastAsia="Times New Roman" w:hAnsi="Calibri" w:cs="Calibri"/>
                <w:lang w:eastAsia="cs-CZ"/>
              </w:rPr>
              <w:t xml:space="preserve"> Kč</w:t>
            </w:r>
          </w:p>
        </w:tc>
        <w:tc>
          <w:tcPr>
            <w:tcW w:w="420" w:type="dxa"/>
            <w:tcBorders>
              <w:left w:val="single" w:sz="8" w:space="0" w:color="auto"/>
            </w:tcBorders>
            <w:vAlign w:val="center"/>
            <w:hideMark/>
          </w:tcPr>
          <w:p w14:paraId="1C82A355" w14:textId="77777777" w:rsidR="00FF7A61" w:rsidRPr="00877402" w:rsidRDefault="00FF7A61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F7A61" w:rsidRPr="00877402" w14:paraId="0559E924" w14:textId="77777777" w:rsidTr="00AC6641">
        <w:trPr>
          <w:trHeight w:val="420"/>
          <w:jc w:val="center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B23ED" w14:textId="77777777" w:rsidR="00FF7A61" w:rsidRPr="000A6BFE" w:rsidRDefault="00FF7A61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7F3FA" w14:textId="74EFB38A" w:rsidR="00FF7A61" w:rsidRPr="000A6BFE" w:rsidRDefault="00FF7A61" w:rsidP="00FF7A6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  <w:vAlign w:val="center"/>
            <w:hideMark/>
          </w:tcPr>
          <w:p w14:paraId="6CE76D53" w14:textId="77777777" w:rsidR="00FF7A61" w:rsidRPr="00877402" w:rsidRDefault="00FF7A61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7A9C1E86" w14:textId="77777777" w:rsidTr="00AC6641">
        <w:trPr>
          <w:trHeight w:val="792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551B16A" w14:textId="77777777" w:rsidR="00F319D7" w:rsidRPr="000A6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Podmínky veřejné podpory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A101736" w14:textId="77777777" w:rsidR="00F319D7" w:rsidRPr="000A6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Podpořeny budou pouze projekty nezakládající veřejnou podporu ve smyslu čl. 107 odst. 1 Smlouvy o fungování Evropské unie.</w:t>
            </w:r>
          </w:p>
        </w:tc>
        <w:tc>
          <w:tcPr>
            <w:tcW w:w="420" w:type="dxa"/>
            <w:vAlign w:val="center"/>
            <w:hideMark/>
          </w:tcPr>
          <w:p w14:paraId="26573515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567E8867" w14:textId="77777777" w:rsidTr="00AC6641">
        <w:trPr>
          <w:trHeight w:val="743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24BE7D9" w14:textId="77777777" w:rsidR="00F319D7" w:rsidRPr="000A6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Forma podpory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A62B2" w14:textId="77777777" w:rsidR="00F319D7" w:rsidRPr="000A6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Dotace – ex-post financování </w:t>
            </w:r>
          </w:p>
        </w:tc>
        <w:tc>
          <w:tcPr>
            <w:tcW w:w="420" w:type="dxa"/>
            <w:vAlign w:val="center"/>
            <w:hideMark/>
          </w:tcPr>
          <w:p w14:paraId="3A7931F6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00F7E8D6" w14:textId="77777777" w:rsidTr="00795FD2">
        <w:trPr>
          <w:trHeight w:val="315"/>
          <w:jc w:val="center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AFAF" w14:textId="77777777" w:rsidR="00F319D7" w:rsidRPr="00877402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A55D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A0C5" w14:textId="77777777" w:rsid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2A8678F1" w14:textId="77777777" w:rsidR="00EC349C" w:rsidRDefault="00EC349C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01999758" w14:textId="77777777" w:rsidR="00B50679" w:rsidRDefault="00B50679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1A276EA4" w14:textId="77777777" w:rsidR="00B50679" w:rsidRDefault="00B50679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0A4FC3FE" w14:textId="77777777" w:rsidR="00EC349C" w:rsidRPr="00877402" w:rsidRDefault="00EC349C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311EADA2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48E7F1E6" w14:textId="77777777" w:rsidTr="00AC6641">
        <w:trPr>
          <w:trHeight w:val="525"/>
          <w:jc w:val="center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41AC0A12" w14:textId="77777777" w:rsidR="00F319D7" w:rsidRPr="000A6BFE" w:rsidRDefault="00F319D7" w:rsidP="00F9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lastRenderedPageBreak/>
              <w:t>Zacílení podpory</w:t>
            </w:r>
          </w:p>
        </w:tc>
        <w:tc>
          <w:tcPr>
            <w:tcW w:w="420" w:type="dxa"/>
            <w:vAlign w:val="center"/>
            <w:hideMark/>
          </w:tcPr>
          <w:p w14:paraId="000B3474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093E4BCA" w14:textId="77777777" w:rsidTr="00D70DB6">
        <w:trPr>
          <w:trHeight w:val="2825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0537E165" w14:textId="77777777" w:rsidR="00F319D7" w:rsidRPr="000A6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Podporované aktivity</w:t>
            </w:r>
          </w:p>
        </w:tc>
        <w:tc>
          <w:tcPr>
            <w:tcW w:w="83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BCEA2D4" w14:textId="75D58B26" w:rsidR="00F319D7" w:rsidRPr="000A6BFE" w:rsidRDefault="00F319D7" w:rsidP="00327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Infrastruktura pro bezpečnou nemotorovou dopravu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výstavba, modernizace a rekonstrukce komunikací pro pěší v trase nebo v křížení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pozemní komunikace s vysokou intenzitou dopravy (A);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zvyšování bezpečnosti nemotorové dopravy stavebními úpravami komunikací pro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pěší a pro cyklisty a instalací prvků zklidňujících dopravu v nehodových lokalitách (B)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Dílčí aktivity (</w:t>
            </w:r>
            <w:proofErr w:type="spellStart"/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podaktivity</w:t>
            </w:r>
            <w:proofErr w:type="spellEnd"/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) mohou být v projektu libovolně kombinovány.</w:t>
            </w:r>
            <w:r w:rsidRPr="000A6BF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br/>
            </w:r>
            <w:r w:rsidRPr="000A6BF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br/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Podrobnější informace k podporovaným aktivitám a k způsobilosti výdajů jsou stanoveny ve specifických pravidlech pro žadatele a příjemce k dané výzvě ŘO IROP</w:t>
            </w:r>
          </w:p>
        </w:tc>
        <w:tc>
          <w:tcPr>
            <w:tcW w:w="420" w:type="dxa"/>
            <w:vAlign w:val="center"/>
            <w:hideMark/>
          </w:tcPr>
          <w:p w14:paraId="51496F43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1FDA37BB" w14:textId="77777777" w:rsidTr="00D70DB6">
        <w:trPr>
          <w:trHeight w:val="2253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35EE2DD2" w14:textId="77777777" w:rsidR="00F319D7" w:rsidRPr="000A6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Území realizace 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F22CB11" w14:textId="77777777" w:rsidR="007F75E5" w:rsidRDefault="00F319D7" w:rsidP="001221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Místo realizace se musí nacházet na území MAS vymezeném ve schválené strategii CLLD.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U výzvy zaměřené na </w:t>
            </w:r>
            <w:r w:rsidR="002419E1">
              <w:rPr>
                <w:rFonts w:ascii="Calibri" w:eastAsia="Times New Roman" w:hAnsi="Calibri" w:cs="Calibri"/>
                <w:color w:val="000000"/>
                <w:lang w:eastAsia="cs-CZ"/>
              </w:rPr>
              <w:t>méně rozvinutý region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, tedy území MAS nacházející se v</w:t>
            </w:r>
            <w:r w:rsidR="002419E1">
              <w:rPr>
                <w:rFonts w:ascii="Calibri" w:eastAsia="Times New Roman" w:hAnsi="Calibri" w:cs="Calibri"/>
                <w:color w:val="000000"/>
                <w:lang w:eastAsia="cs-CZ"/>
              </w:rPr>
              <w:t> Olomouckém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kraji, musí být místo realizace v tomto </w:t>
            </w:r>
            <w:r w:rsidR="002419E1">
              <w:rPr>
                <w:rFonts w:ascii="Calibri" w:eastAsia="Times New Roman" w:hAnsi="Calibri" w:cs="Calibri"/>
                <w:color w:val="000000"/>
                <w:lang w:eastAsia="cs-CZ"/>
              </w:rPr>
              <w:t>méně rozvinutém regionu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MAS.</w:t>
            </w:r>
          </w:p>
          <w:p w14:paraId="0D6095ED" w14:textId="69609B1D" w:rsidR="00F319D7" w:rsidRPr="000A6BFE" w:rsidRDefault="00F319D7" w:rsidP="001221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Mezi území obcí MAS </w:t>
            </w:r>
            <w:r w:rsidR="000A6BFE"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Hanácký venkov,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z.</w:t>
            </w:r>
            <w:r w:rsidR="000A6BFE"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s. v tzv. </w:t>
            </w:r>
            <w:r w:rsidR="007F75E5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="002419E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éně rozvinutého 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regionu patří</w:t>
            </w:r>
            <w:r w:rsidR="002419E1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 w:rsidR="002419E1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7F75E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Brodek u Prostějova, Dobromilice, Doloplazy, Dřevnovice, Hradčany-Kobeřice, Hruška, </w:t>
            </w:r>
            <w:proofErr w:type="spellStart"/>
            <w:r w:rsidR="007F75E5">
              <w:rPr>
                <w:rFonts w:ascii="Calibri" w:eastAsia="Times New Roman" w:hAnsi="Calibri" w:cs="Calibri"/>
                <w:color w:val="000000"/>
                <w:lang w:eastAsia="cs-CZ"/>
              </w:rPr>
              <w:t>Koválovice-Osíčany</w:t>
            </w:r>
            <w:proofErr w:type="spellEnd"/>
            <w:r w:rsidR="007F75E5">
              <w:rPr>
                <w:rFonts w:ascii="Calibri" w:eastAsia="Times New Roman" w:hAnsi="Calibri" w:cs="Calibri"/>
                <w:color w:val="000000"/>
                <w:lang w:eastAsia="cs-CZ"/>
              </w:rPr>
              <w:t>, Mořice, Nezamyslice, Němčice nad Hanou, Ondratice, Otaslavice, Pavlovice u Kojetína, Pivín, Srbce, Tištín, Tvorovice, Víceměřice, Vincencov, Vitčice, Vrchoslavice, Vřesovice, Želeč.</w:t>
            </w:r>
          </w:p>
        </w:tc>
        <w:tc>
          <w:tcPr>
            <w:tcW w:w="420" w:type="dxa"/>
            <w:vAlign w:val="center"/>
            <w:hideMark/>
          </w:tcPr>
          <w:p w14:paraId="4D646742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298322C2" w14:textId="77777777" w:rsidTr="00D70DB6">
        <w:trPr>
          <w:trHeight w:val="1663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1198B1DD" w14:textId="77777777" w:rsidR="00F319D7" w:rsidRPr="000A6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Oprávnění žadatelé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9EC3637" w14:textId="77777777" w:rsidR="00F319D7" w:rsidRPr="000A6BFE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- kraje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obce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dobrovolné svazky obcí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organizace zřizované nebo zakládané kraji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organizace zřizované nebo zakládané obcemi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organizace zřizované nebo zakládané dobrovolnými svazky obcí</w:t>
            </w:r>
          </w:p>
        </w:tc>
        <w:tc>
          <w:tcPr>
            <w:tcW w:w="420" w:type="dxa"/>
            <w:vAlign w:val="center"/>
            <w:hideMark/>
          </w:tcPr>
          <w:p w14:paraId="65E8A808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788E69B5" w14:textId="77777777" w:rsidTr="00D70DB6">
        <w:trPr>
          <w:trHeight w:val="2498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26D93CE0" w14:textId="77777777" w:rsidR="00F319D7" w:rsidRPr="000A6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Cílové skupiny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7013364" w14:textId="1A164C7A" w:rsidR="00F319D7" w:rsidRPr="000A6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Obyvatelé a subjekty působící na území působnosti MAS se schválenou strategií CLLD a návštěvníci území působnosti MAS se schválenou strategií CLLD: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obyvatelé měst a obcí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návštěvníci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dojíždějící za prací a službami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uživatelé veřejné dopravy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podnikatelské subjekty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instituce veřejné správy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- </w:t>
            </w:r>
            <w:r w:rsidR="00F96712">
              <w:rPr>
                <w:rFonts w:ascii="Calibri" w:eastAsia="Times New Roman" w:hAnsi="Calibri" w:cs="Calibri"/>
                <w:color w:val="000000"/>
                <w:lang w:eastAsia="cs-CZ"/>
              </w:rPr>
              <w:t>nestátní neziskové organizace</w:t>
            </w:r>
          </w:p>
        </w:tc>
        <w:tc>
          <w:tcPr>
            <w:tcW w:w="420" w:type="dxa"/>
            <w:vAlign w:val="center"/>
            <w:hideMark/>
          </w:tcPr>
          <w:p w14:paraId="041D7140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42731E27" w14:textId="77777777" w:rsidTr="00795FD2">
        <w:trPr>
          <w:trHeight w:val="375"/>
          <w:jc w:val="center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A2D35" w14:textId="77777777" w:rsidR="00F319D7" w:rsidRPr="00877402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05D3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32A4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296C7FE4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2C7FD031" w14:textId="77777777" w:rsidTr="00D70DB6">
        <w:trPr>
          <w:trHeight w:val="570"/>
          <w:jc w:val="center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hideMark/>
          </w:tcPr>
          <w:p w14:paraId="55588D37" w14:textId="77777777" w:rsidR="00F319D7" w:rsidRPr="00877402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highlight w:val="yellow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Indikátory</w:t>
            </w:r>
          </w:p>
        </w:tc>
        <w:tc>
          <w:tcPr>
            <w:tcW w:w="420" w:type="dxa"/>
            <w:vAlign w:val="center"/>
            <w:hideMark/>
          </w:tcPr>
          <w:p w14:paraId="412E6906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52596A33" w14:textId="77777777" w:rsidTr="00D70DB6">
        <w:trPr>
          <w:trHeight w:val="1687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3E62A671" w14:textId="7777777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Indikátory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5DB0C445" w14:textId="77777777" w:rsidR="00E56220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62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Indikátory výstupu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726 001 – Délka komunikace s realizovaným bezpečnostním opatřením</w:t>
            </w:r>
          </w:p>
          <w:p w14:paraId="69981131" w14:textId="0EEAB865" w:rsidR="00F319D7" w:rsidRPr="002D1BFE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E562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Indikátory výsledku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7</w:t>
            </w:r>
            <w:r w:rsidR="002D1BFE"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011 – Počet nehod na km komunikace s realizovaným bezpečnostním opatřením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</w:p>
        </w:tc>
        <w:tc>
          <w:tcPr>
            <w:tcW w:w="420" w:type="dxa"/>
            <w:vAlign w:val="center"/>
            <w:hideMark/>
          </w:tcPr>
          <w:p w14:paraId="09D88455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1FD313F5" w14:textId="77777777" w:rsidTr="00795FD2">
        <w:trPr>
          <w:trHeight w:val="315"/>
          <w:jc w:val="center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FEA5" w14:textId="77777777" w:rsidR="00F319D7" w:rsidRPr="00877402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CACC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875C" w14:textId="77777777" w:rsid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413A9B03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0974E2FD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4494B931" w14:textId="77777777" w:rsidR="00D70DB6" w:rsidRPr="00877402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189178C6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79E0AE08" w14:textId="77777777" w:rsidTr="00AC6641">
        <w:trPr>
          <w:trHeight w:val="420"/>
          <w:jc w:val="center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7FB1512D" w14:textId="77777777" w:rsidR="00F319D7" w:rsidRPr="00877402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highlight w:val="yellow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lastRenderedPageBreak/>
              <w:t>Způsobilé výdaje</w:t>
            </w:r>
          </w:p>
        </w:tc>
        <w:tc>
          <w:tcPr>
            <w:tcW w:w="420" w:type="dxa"/>
            <w:vAlign w:val="center"/>
            <w:hideMark/>
          </w:tcPr>
          <w:p w14:paraId="50842DDF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0CBA6F50" w14:textId="77777777" w:rsidTr="00D70DB6">
        <w:trPr>
          <w:trHeight w:val="1506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3B8169EF" w14:textId="7777777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Věcná způsobilost</w:t>
            </w:r>
          </w:p>
        </w:tc>
        <w:tc>
          <w:tcPr>
            <w:tcW w:w="83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C9C792" w14:textId="2523F204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lang w:eastAsia="cs-CZ"/>
              </w:rPr>
              <w:t>Obecná věcná způsobilost výdajů je uvedena v Obecných pravidlech pro žadatele a příjemce (kapitola č. 7 Způsobilost výdajů).</w:t>
            </w:r>
            <w:r w:rsidRPr="002D1BFE">
              <w:rPr>
                <w:rFonts w:ascii="Calibri" w:eastAsia="Times New Roman" w:hAnsi="Calibri" w:cs="Calibri"/>
                <w:lang w:eastAsia="cs-CZ"/>
              </w:rPr>
              <w:br/>
              <w:t xml:space="preserve">Specifická věcná způsobilost výdajů je uveden ve Specifických pravidlech k dané výzvě ŘO IROP (Specifická pravidla pro žadatele a příjemce k výzvě ŘO IROP č. 60 s </w:t>
            </w:r>
            <w:proofErr w:type="gramStart"/>
            <w:r w:rsidRPr="002D1BFE">
              <w:rPr>
                <w:rFonts w:ascii="Calibri" w:eastAsia="Times New Roman" w:hAnsi="Calibri" w:cs="Calibri"/>
                <w:lang w:eastAsia="cs-CZ"/>
              </w:rPr>
              <w:t>názvem  Doprava</w:t>
            </w:r>
            <w:proofErr w:type="gramEnd"/>
            <w:r w:rsidRPr="002D1BFE">
              <w:rPr>
                <w:rFonts w:ascii="Calibri" w:eastAsia="Times New Roman" w:hAnsi="Calibri" w:cs="Calibri"/>
                <w:lang w:eastAsia="cs-CZ"/>
              </w:rPr>
              <w:t xml:space="preserve"> - SC 5.1 (CLLD), kapitola č. 3.2.5.2 s názvem Způsobilé výdaje).</w:t>
            </w:r>
          </w:p>
        </w:tc>
        <w:tc>
          <w:tcPr>
            <w:tcW w:w="420" w:type="dxa"/>
            <w:vAlign w:val="center"/>
            <w:hideMark/>
          </w:tcPr>
          <w:p w14:paraId="4DFA0C65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72150DE7" w14:textId="77777777" w:rsidTr="00D70DB6">
        <w:trPr>
          <w:trHeight w:val="1409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674D03C3" w14:textId="7777777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Časová způsobilost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366B" w14:textId="4E4684A8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>Pokud není ve Specifických pravidlech uvedeno jinak, výdaj je časově způsobilý, pokud věcně spadá do období od 1. 1. 2021 do data ukončení realizace projektu.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Výdaje vzniklé před datem zahájení realizace projektu uvedeným v MS2021+ nejsou způsobilé.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2D1BFE">
              <w:rPr>
                <w:rFonts w:ascii="Calibri" w:eastAsia="Times New Roman" w:hAnsi="Calibri" w:cs="Calibri"/>
                <w:lang w:eastAsia="cs-CZ"/>
              </w:rPr>
              <w:t>Časová způsobilost výdajů je od 1.</w:t>
            </w:r>
            <w:r w:rsidR="00E5622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2D1BFE">
              <w:rPr>
                <w:rFonts w:ascii="Calibri" w:eastAsia="Times New Roman" w:hAnsi="Calibri" w:cs="Calibri"/>
                <w:lang w:eastAsia="cs-CZ"/>
              </w:rPr>
              <w:t>1.</w:t>
            </w:r>
            <w:r w:rsidR="00E5622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2D1BFE">
              <w:rPr>
                <w:rFonts w:ascii="Calibri" w:eastAsia="Times New Roman" w:hAnsi="Calibri" w:cs="Calibri"/>
                <w:lang w:eastAsia="cs-CZ"/>
              </w:rPr>
              <w:t xml:space="preserve">2021 do </w:t>
            </w:r>
            <w:r w:rsidRPr="00DE39E2">
              <w:rPr>
                <w:rFonts w:ascii="Calibri" w:eastAsia="Times New Roman" w:hAnsi="Calibri" w:cs="Calibri"/>
                <w:lang w:eastAsia="cs-CZ"/>
              </w:rPr>
              <w:t>30.</w:t>
            </w:r>
            <w:r w:rsidR="00DE39E2" w:rsidRPr="00DE39E2">
              <w:rPr>
                <w:rFonts w:ascii="Calibri" w:eastAsia="Times New Roman" w:hAnsi="Calibri" w:cs="Calibri"/>
                <w:lang w:eastAsia="cs-CZ"/>
              </w:rPr>
              <w:t xml:space="preserve"> 6. 2029.</w:t>
            </w:r>
          </w:p>
        </w:tc>
        <w:tc>
          <w:tcPr>
            <w:tcW w:w="420" w:type="dxa"/>
            <w:vAlign w:val="center"/>
            <w:hideMark/>
          </w:tcPr>
          <w:p w14:paraId="6DB273E5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2474472E" w14:textId="77777777" w:rsidTr="00795FD2">
        <w:trPr>
          <w:trHeight w:val="372"/>
          <w:jc w:val="center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3E8C" w14:textId="77777777" w:rsidR="00F319D7" w:rsidRPr="00877402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3C6D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0AF3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491ACE97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23581554" w14:textId="77777777" w:rsidTr="00AC6641">
        <w:trPr>
          <w:trHeight w:val="372"/>
          <w:jc w:val="center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1BDB7EC3" w14:textId="77777777" w:rsidR="00F319D7" w:rsidRPr="00877402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highlight w:val="yellow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Projektový záměr</w:t>
            </w:r>
          </w:p>
        </w:tc>
        <w:tc>
          <w:tcPr>
            <w:tcW w:w="420" w:type="dxa"/>
            <w:vAlign w:val="center"/>
            <w:hideMark/>
          </w:tcPr>
          <w:p w14:paraId="4E9ACA84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5A9AF0C6" w14:textId="77777777" w:rsidTr="00795FD2">
        <w:trPr>
          <w:trHeight w:val="709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0536F629" w14:textId="43AE26B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Struktura projektového záměru</w:t>
            </w:r>
          </w:p>
        </w:tc>
        <w:tc>
          <w:tcPr>
            <w:tcW w:w="8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88E30AD" w14:textId="7777777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Závazný vzor projektového záměru je uveden v přílohách výzvy. </w:t>
            </w:r>
          </w:p>
        </w:tc>
        <w:tc>
          <w:tcPr>
            <w:tcW w:w="420" w:type="dxa"/>
            <w:vAlign w:val="center"/>
            <w:hideMark/>
          </w:tcPr>
          <w:p w14:paraId="71EE3602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1A61CBFD" w14:textId="77777777" w:rsidTr="00D70DB6">
        <w:trPr>
          <w:trHeight w:val="1763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0513B420" w14:textId="7777777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Způsob a forma podání projektového záměru 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1DB15" w14:textId="37E67A83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Projektové záměry jsou na MAS podávány elektronicky do datové schránky MAS </w:t>
            </w:r>
            <w:r w:rsidR="002D1BFE"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>Hanácký venkov, z. s.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ID datové schránky </w:t>
            </w:r>
            <w:r w:rsidR="002D1BFE" w:rsidRPr="002D1BFE">
              <w:rPr>
                <w:b/>
                <w:bCs/>
              </w:rPr>
              <w:t>z5njbid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>. Pro jednoho žadatele (jedno IČ) o podporu (předkladatele záměru) je omezen počet podaných záměrů na jeden. Pokud podá jeden žadatel (jedno IČ) do této výzvy více záměrů, bude do administrativní kontroly a hodnocení zařazen záměr, který byl podán nejdříve. Ostatní záměry stejného žadatele (stejné IČ) budou vyřazeny.</w:t>
            </w:r>
          </w:p>
        </w:tc>
        <w:tc>
          <w:tcPr>
            <w:tcW w:w="420" w:type="dxa"/>
            <w:vAlign w:val="center"/>
            <w:hideMark/>
          </w:tcPr>
          <w:p w14:paraId="5C6E9BF4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354F8DC4" w14:textId="77777777" w:rsidTr="00795FD2">
        <w:trPr>
          <w:trHeight w:val="567"/>
          <w:jc w:val="center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34DB756A" w14:textId="7777777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Povinné přílohy projektového záměru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2871" w14:textId="77777777" w:rsidR="00F319D7" w:rsidRPr="002D1BFE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5517" w14:textId="7777777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>Doklad prokazující povolení k realizaci stavby dle stavebního zákona</w:t>
            </w:r>
          </w:p>
        </w:tc>
        <w:tc>
          <w:tcPr>
            <w:tcW w:w="420" w:type="dxa"/>
            <w:vAlign w:val="center"/>
            <w:hideMark/>
          </w:tcPr>
          <w:p w14:paraId="55CD0542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525AFFCD" w14:textId="77777777" w:rsidTr="00795FD2">
        <w:trPr>
          <w:trHeight w:val="567"/>
          <w:jc w:val="center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7B68" w14:textId="7777777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3182" w14:textId="77777777" w:rsidR="00F319D7" w:rsidRPr="002D1BFE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EAD8" w14:textId="7777777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>Dokument prokazující intenzitu dopravy</w:t>
            </w:r>
          </w:p>
        </w:tc>
        <w:tc>
          <w:tcPr>
            <w:tcW w:w="420" w:type="dxa"/>
            <w:vAlign w:val="center"/>
            <w:hideMark/>
          </w:tcPr>
          <w:p w14:paraId="2692372A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4D1E6379" w14:textId="77777777" w:rsidTr="00795FD2">
        <w:trPr>
          <w:trHeight w:val="567"/>
          <w:jc w:val="center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487F" w14:textId="7777777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EEA1" w14:textId="77777777" w:rsidR="00F319D7" w:rsidRPr="002D1BFE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5CB2" w14:textId="7777777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>Plná moc</w:t>
            </w:r>
          </w:p>
        </w:tc>
        <w:tc>
          <w:tcPr>
            <w:tcW w:w="420" w:type="dxa"/>
            <w:vAlign w:val="center"/>
            <w:hideMark/>
          </w:tcPr>
          <w:p w14:paraId="4578FA12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257197FC" w14:textId="77777777" w:rsidTr="00AC6641">
        <w:trPr>
          <w:trHeight w:val="960"/>
          <w:jc w:val="center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F81E" w14:textId="7777777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6499" w14:textId="7777777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Žadatel může doložit i další přílohy relevantní pro věcné hodnocení, pokud chce sdělit další informace nad rámec povinných informací ve formuláři záměru. Tyto další přílohy je nutné podat spolu s formulářem projektového záměru. </w:t>
            </w:r>
          </w:p>
        </w:tc>
        <w:tc>
          <w:tcPr>
            <w:tcW w:w="420" w:type="dxa"/>
            <w:vAlign w:val="center"/>
            <w:hideMark/>
          </w:tcPr>
          <w:p w14:paraId="47B92948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5449525E" w14:textId="77777777" w:rsidTr="00795FD2">
        <w:trPr>
          <w:trHeight w:val="375"/>
          <w:jc w:val="center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5672" w14:textId="77777777" w:rsidR="00F319D7" w:rsidRPr="00877402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0266" w14:textId="77777777" w:rsid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60C81944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3CD4C5EF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0A502642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6D0C158D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3872CEDE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19745240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4BD9D837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2065BE92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6C1A9A38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090F0DB7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5856315C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73EC763A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4902E4D6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36B32B84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1DBECD41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755E40E8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0FBAB03F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66611A38" w14:textId="77777777" w:rsidR="00D70DB6" w:rsidRPr="00877402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D428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4D86E15A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3090E863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454DEAFE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3637C923" w14:textId="422FF81B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152C01AF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50439C5C" w14:textId="77777777" w:rsidTr="00AC6641">
        <w:trPr>
          <w:trHeight w:val="375"/>
          <w:jc w:val="center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1BE9B80B" w14:textId="77777777" w:rsidR="00F319D7" w:rsidRPr="00877402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highlight w:val="yellow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lastRenderedPageBreak/>
              <w:t>Způsob posouzení souladu projektového záměru se SCLLD</w:t>
            </w:r>
          </w:p>
        </w:tc>
        <w:tc>
          <w:tcPr>
            <w:tcW w:w="420" w:type="dxa"/>
            <w:vAlign w:val="center"/>
            <w:hideMark/>
          </w:tcPr>
          <w:p w14:paraId="704633F1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0C658E25" w14:textId="77777777" w:rsidTr="00D70DB6">
        <w:trPr>
          <w:trHeight w:val="7199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4CD26058" w14:textId="7777777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Způsob posouzení souladu projektového záměru se SCLLD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A34904" w14:textId="77777777" w:rsidR="00E56220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Posouzení souladu projektového záměru se SCLLD je soubor činností, které jsou vykonávány od ukončení příjmu projektových záměrů do vydání souladu/nesouladu projektového záměru se SCLLD. 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Posouzení souladu projektového záměru se SCLLD je rozdělen do těchto fází: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1. Administrativní hodnocení 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="002D1BFE"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Věcné hodnocení 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="002D1BFE"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Výběr projektových záměrů k podpoře 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="002D1BFE"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Vydání souladu/nesouladu projektového záměru se SCLLD 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Do procesu posouzení souladu projektového záměru se SCLLD může jako mezi krok vstoupit případný přezkum administrativního nebo věcného hodnocení, popřípadě prošetření stížnosti na výběr projektových záměrů k podpoře. Za tyto činnosti odpovídá </w:t>
            </w:r>
            <w:r w:rsidR="002D1BFE"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>Dozorčí rada.</w:t>
            </w:r>
          </w:p>
          <w:p w14:paraId="3DC6F187" w14:textId="3F41C394" w:rsidR="00F319D7" w:rsidRPr="002D1BFE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Dalšími kroky v souvislosti s projektem po vydání souladu/nesouladu projektového záměru se SCLLD jsou: 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1. Zadání kompletní žádosti o podporu i s přílohami do MS2021+.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2. Kontrola shody projektového záměru, ke kterému byl vydán soulad projektu se SCLLD, s podanou žádostí o podporu do MS2021+.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Další postup administrace projektu je uveden v Obecných pravidel pro žadatele a příjemce a ve Specifických pravidlech pro příjemce a žadatele k dané výzvě ŘO IROP.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Bližší informace o způsobu posouzení souladu projektového záměru se SCLLD jsou uvedeny v Interních postupech MAS </w:t>
            </w:r>
            <w:r w:rsidR="00090BB4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(verze </w:t>
            </w:r>
            <w:r w:rsidR="00090BB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090BB4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platnost od </w:t>
            </w:r>
            <w:r w:rsidR="00090BB4">
              <w:rPr>
                <w:rFonts w:ascii="Calibri" w:eastAsia="Times New Roman" w:hAnsi="Calibri" w:cs="Calibri"/>
                <w:color w:val="000000"/>
                <w:lang w:eastAsia="cs-CZ"/>
              </w:rPr>
              <w:t>7. 12. 2023</w:t>
            </w:r>
            <w:r w:rsidR="00090BB4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).</w:t>
            </w:r>
          </w:p>
        </w:tc>
        <w:tc>
          <w:tcPr>
            <w:tcW w:w="420" w:type="dxa"/>
            <w:vAlign w:val="center"/>
            <w:hideMark/>
          </w:tcPr>
          <w:p w14:paraId="142C8E8E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441C5D5F" w14:textId="77777777" w:rsidTr="00D70DB6">
        <w:trPr>
          <w:trHeight w:val="1523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hideMark/>
          </w:tcPr>
          <w:p w14:paraId="2F0AC988" w14:textId="7777777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Kritéria pro hodnocení projektů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BE220B3" w14:textId="7777777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Kritéria pro hodnocení projektových záměrů jsou přílohou této výzvy. 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Kritéria mají podoby Kontrolních listů a jedná se o kritéria pro administrativní a věcné hodnocení. 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Dále je přílohou výzvy kontrolní list pro posouzení shody projektového záměru s žádostí o podporu zadanou do MS2021+.</w:t>
            </w:r>
          </w:p>
        </w:tc>
        <w:tc>
          <w:tcPr>
            <w:tcW w:w="420" w:type="dxa"/>
            <w:vAlign w:val="center"/>
            <w:hideMark/>
          </w:tcPr>
          <w:p w14:paraId="3D0D5901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2B0B82F3" w14:textId="77777777" w:rsidTr="00795FD2">
        <w:trPr>
          <w:trHeight w:val="375"/>
          <w:jc w:val="center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CF78" w14:textId="77777777" w:rsidR="00F319D7" w:rsidRPr="00877402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ECC9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ABB7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14B97D60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7662122A" w14:textId="77777777" w:rsidTr="00AC6641">
        <w:trPr>
          <w:trHeight w:val="465"/>
          <w:jc w:val="center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73AB6B28" w14:textId="77777777" w:rsidR="00F319D7" w:rsidRPr="005E3B58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Další detaily výzvy</w:t>
            </w:r>
          </w:p>
        </w:tc>
        <w:tc>
          <w:tcPr>
            <w:tcW w:w="420" w:type="dxa"/>
            <w:vAlign w:val="center"/>
            <w:hideMark/>
          </w:tcPr>
          <w:p w14:paraId="123AD74B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1EBFA978" w14:textId="77777777" w:rsidTr="00D70DB6">
        <w:trPr>
          <w:trHeight w:val="168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2B5FBEC2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Provádění změn výzvy MAS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325E8BA" w14:textId="5D33A935" w:rsidR="00F319D7" w:rsidRPr="005E3B58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MAS </w:t>
            </w:r>
            <w:r w:rsidR="002D1BFE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Hanácký venkov,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z.</w:t>
            </w:r>
            <w:r w:rsidR="002D1BFE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s. má možnost provádět změny ve výzvě. Změny výzvy projednává a schvaluje </w:t>
            </w:r>
            <w:r w:rsidR="002D1BFE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Představenstvo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Změna výzvy je minimálně uvedena na webových stránkách MAS. 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Podmínky pro případnou změnu výzvy jsou uvedeny v Interních postupech MAS </w:t>
            </w:r>
            <w:r w:rsidR="002D1BFE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Hanácký venkov, z. s.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PR IROP (verze </w:t>
            </w:r>
            <w:r w:rsidR="00E5622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platnost od </w:t>
            </w:r>
            <w:r w:rsidR="00E56220">
              <w:rPr>
                <w:rFonts w:ascii="Calibri" w:eastAsia="Times New Roman" w:hAnsi="Calibri" w:cs="Calibri"/>
                <w:color w:val="000000"/>
                <w:lang w:eastAsia="cs-CZ"/>
              </w:rPr>
              <w:t>7. 12. 2023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).</w:t>
            </w:r>
          </w:p>
        </w:tc>
        <w:tc>
          <w:tcPr>
            <w:tcW w:w="420" w:type="dxa"/>
            <w:vAlign w:val="center"/>
            <w:hideMark/>
          </w:tcPr>
          <w:p w14:paraId="305DEFA7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451E6E63" w14:textId="77777777" w:rsidTr="00D70DB6">
        <w:trPr>
          <w:trHeight w:val="1392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39D5253B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Provádění změn projektového záměru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1020A98" w14:textId="2F7A641C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Žadatel nemůže v rámci celého procesu posouzení souladu projektového záměru se SCLLD podávat žádosti o změnu projektového záměru. 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Podrobnější informace jsou uvedeny v Interních postupech </w:t>
            </w:r>
            <w:r w:rsidR="005E3B58">
              <w:rPr>
                <w:rFonts w:ascii="Calibri" w:eastAsia="Times New Roman" w:hAnsi="Calibri" w:cs="Calibri"/>
                <w:color w:val="000000"/>
                <w:lang w:eastAsia="cs-CZ"/>
              </w:rPr>
              <w:t>MAS Hanácký venkov,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z.</w:t>
            </w:r>
            <w:r w:rsid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s. pro PR IROP </w:t>
            </w:r>
            <w:r w:rsidR="00E56220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(verze </w:t>
            </w:r>
            <w:r w:rsidR="00E5622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E56220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platnost od </w:t>
            </w:r>
            <w:r w:rsidR="00E56220">
              <w:rPr>
                <w:rFonts w:ascii="Calibri" w:eastAsia="Times New Roman" w:hAnsi="Calibri" w:cs="Calibri"/>
                <w:color w:val="000000"/>
                <w:lang w:eastAsia="cs-CZ"/>
              </w:rPr>
              <w:t>7. 12. 2023</w:t>
            </w:r>
            <w:r w:rsidR="00E56220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).</w:t>
            </w:r>
          </w:p>
        </w:tc>
        <w:tc>
          <w:tcPr>
            <w:tcW w:w="420" w:type="dxa"/>
            <w:vAlign w:val="center"/>
            <w:hideMark/>
          </w:tcPr>
          <w:p w14:paraId="065D51F9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69A21045" w14:textId="77777777" w:rsidTr="00D70DB6">
        <w:trPr>
          <w:trHeight w:val="3103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3B7D96E5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Provádění změn žádosti o podporu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9B3E" w14:textId="71AEDF8F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Změna žádosti o podporu se řídí Obecnými pravidly pro žadatele a příjemce IROP, případně Specifickými pravidly k dané výzvě ŘO IROP a dalšími příslušnými dokumenty. 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Žadatel/příjemce má za povinnost kontaktovat MAS datovou schránkou a informovat ji o plánované změně projektu ve těchto případech: snížení nebo zvýšení hodnoty indikátorů výstupu, prodloužení předpokládaného termínu ukončení realizace projektu, snížení celkových způsobilých výdajů projektu, změna finančního plánu projektu v jednotlivých letech, tj. dochází ke zpoždění čerpání, pokud byl součástí projednávaného projektového záměru.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Podrobnější informace jsou uvedeny v Interních postupech MAS </w:t>
            </w:r>
            <w:r w:rsidR="005E3B58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Hanácký venkov, z. s.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PR IROP </w:t>
            </w:r>
            <w:r w:rsidR="0046652D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(verze </w:t>
            </w:r>
            <w:r w:rsidR="0046652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46652D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platnost od </w:t>
            </w:r>
            <w:r w:rsidR="0046652D">
              <w:rPr>
                <w:rFonts w:ascii="Calibri" w:eastAsia="Times New Roman" w:hAnsi="Calibri" w:cs="Calibri"/>
                <w:color w:val="000000"/>
                <w:lang w:eastAsia="cs-CZ"/>
              </w:rPr>
              <w:t>7. 12. 2023</w:t>
            </w:r>
            <w:r w:rsidR="0046652D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  <w:r w:rsidR="004665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Obecných pravidlech pro žadatele a příjemce a ve Specifických pravidlech pro žadatele a příjemce k dané výzvě ŘO. 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  <w:hideMark/>
          </w:tcPr>
          <w:p w14:paraId="50DA8160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0D39EDC3" w14:textId="77777777" w:rsidTr="001D141E">
        <w:trPr>
          <w:trHeight w:val="634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4C4"/>
            <w:hideMark/>
          </w:tcPr>
          <w:p w14:paraId="09572373" w14:textId="77777777" w:rsidR="00F319D7" w:rsidRPr="005E3B58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Pravidla, postupy, příručky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EF7BA55" w14:textId="74EDB81F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vydání Právního aktu/Rozhodnutí se žadatel řídí verzí Obecných a Specifických pravidel pro žadatele příjemce účinných v den podání žádosti o podporu do MS2021+. V době realizace i udržitelnosti projektu, tj. od vydání Právního aktu/Rozhodnutí, se příjemce vždy řídí aktuálně účinnou verzi Obecných a Specifických pravidel. 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Dále se žadatel řídí textem výzvy MAS, Interními postupy MAS </w:t>
            </w:r>
            <w:r w:rsidR="005E3B58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Hanácký venkov, 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z.</w:t>
            </w:r>
            <w:r w:rsidR="005E3B58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s. PR IROP pro programové období 2021-2027.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Nadřazená výzva ŘO IROP - 60. výzva IROP - Doprava - SC 5.1 (CLLD)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Odkaz:  </w:t>
            </w:r>
            <w:hyperlink r:id="rId6" w:history="1">
              <w:r w:rsidR="00FF7A61" w:rsidRPr="005E3B58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https://irop.mmr.cz/cs/vyzvy-2021-2027/vyzvy/60vyzvairop</w:t>
              </w:r>
            </w:hyperlink>
            <w:r w:rsidR="00FF7A61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Obecná pravidla pro příjemce a žadatele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odkaz: </w:t>
            </w:r>
            <w:hyperlink r:id="rId7" w:history="1">
              <w:r w:rsidR="00FF7A61" w:rsidRPr="005E3B58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https://irop.mmr.cz/cs/vyzvy-2021-2027/vyzvy/60vyzvairop</w:t>
              </w:r>
            </w:hyperlink>
            <w:r w:rsidR="00FF7A61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Specifická pravidla pro příjemce a žadatele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odkaz: </w:t>
            </w:r>
            <w:hyperlink r:id="rId8" w:history="1">
              <w:r w:rsidR="00FF7A61" w:rsidRPr="005E3B58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https://irop.mmr.cz/cs/vyzvy-2021-2027/vyzvy/60vyzvairop</w:t>
              </w:r>
            </w:hyperlink>
            <w:r w:rsidR="00FF7A61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Postup pro podání žádosti o podporu v MS2021+, Příručka pro práci v MS2021+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odkaz: </w:t>
            </w:r>
            <w:hyperlink r:id="rId9" w:history="1">
              <w:r w:rsidR="00FF7A61" w:rsidRPr="005E3B58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https://irop.mmr.cz/cs/vyzvy-2021-2027/vyzvy/60vyzvairop</w:t>
              </w:r>
            </w:hyperlink>
            <w:r w:rsidR="00FF7A61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Kontrolní listy CRR k hodnocení žádosti o podporu: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odkaz: </w:t>
            </w:r>
            <w:hyperlink r:id="rId10" w:history="1">
              <w:r w:rsidR="00FF7A61" w:rsidRPr="005E3B58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https://www.crr.cz/irop/projekt-a-kontrola/kontrolni-listy/</w:t>
              </w:r>
            </w:hyperlink>
            <w:r w:rsidR="00FF7A61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</w:p>
        </w:tc>
        <w:tc>
          <w:tcPr>
            <w:tcW w:w="420" w:type="dxa"/>
            <w:vAlign w:val="center"/>
            <w:hideMark/>
          </w:tcPr>
          <w:p w14:paraId="30B43AA1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12B6E53E" w14:textId="77777777" w:rsidTr="00795FD2">
        <w:trPr>
          <w:trHeight w:val="349"/>
          <w:jc w:val="center"/>
        </w:trPr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62F8F5" w14:textId="77777777" w:rsidR="00F319D7" w:rsidRPr="005E3B58" w:rsidRDefault="00F319D7" w:rsidP="00F319D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F57B70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8D4684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14:paraId="4BD703BA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4DFB6E05" w14:textId="77777777" w:rsidTr="00AC6641">
        <w:trPr>
          <w:trHeight w:val="563"/>
          <w:jc w:val="center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0D8539DE" w14:textId="77777777" w:rsidR="00F319D7" w:rsidRPr="005E3B58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 xml:space="preserve">Kontakty </w:t>
            </w:r>
          </w:p>
        </w:tc>
        <w:tc>
          <w:tcPr>
            <w:tcW w:w="420" w:type="dxa"/>
            <w:vAlign w:val="center"/>
            <w:hideMark/>
          </w:tcPr>
          <w:p w14:paraId="4B09B1EB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55C575A4" w14:textId="77777777" w:rsidTr="00D70DB6">
        <w:trPr>
          <w:trHeight w:val="161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41B89400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Kontakty pro poskytování informací a </w:t>
            </w:r>
            <w:proofErr w:type="gramStart"/>
            <w:r w:rsidRPr="005E3B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konzultace - MAS</w:t>
            </w:r>
            <w:proofErr w:type="gramEnd"/>
            <w:r w:rsidRPr="005E3B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112AA33" w14:textId="7874FF41" w:rsidR="00F319D7" w:rsidRPr="005E3B58" w:rsidRDefault="00D70DB6" w:rsidP="005E3B58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Kontaktní údaj na pracovník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MAS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Hanácký venkov, z. s.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Ing. Pavlína Ježková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e-mail: </w:t>
            </w:r>
            <w:r>
              <w:t>hanackyvenkov@seznam.cz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tel.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733 566 802</w:t>
            </w:r>
          </w:p>
        </w:tc>
        <w:tc>
          <w:tcPr>
            <w:tcW w:w="420" w:type="dxa"/>
            <w:vAlign w:val="center"/>
            <w:hideMark/>
          </w:tcPr>
          <w:p w14:paraId="24185D71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6FF5FBCD" w14:textId="77777777" w:rsidTr="00D70DB6">
        <w:trPr>
          <w:trHeight w:val="83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hideMark/>
          </w:tcPr>
          <w:p w14:paraId="133EFA42" w14:textId="51B6236B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Poskytování informací a konzultace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D8B6E10" w14:textId="77777777" w:rsid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 řešení konkrétních dotazů k projektům plánovaným k předložení do výzvy je žadatelům zpřístupněn konzultační servis dostupný na adrese </w:t>
            </w:r>
            <w:hyperlink r:id="rId11" w:history="1">
              <w:r w:rsidR="00FF7A61" w:rsidRPr="005E3B58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https://www.crr.cz/irop/konzultacni-servis-irop/</w:t>
              </w:r>
            </w:hyperlink>
            <w:r w:rsidR="00FF7A61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</w:p>
          <w:p w14:paraId="15D7F1CE" w14:textId="7D86E26F" w:rsidR="00547D5E" w:rsidRDefault="00547D5E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A9EB80C" w14:textId="77777777" w:rsidR="001D141E" w:rsidRDefault="001D141E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2137C1B" w14:textId="48F458C1" w:rsidR="001D141E" w:rsidRPr="005E3B58" w:rsidRDefault="001D141E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708D189C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1C058CD2" w14:textId="77777777" w:rsidTr="00AC6641">
        <w:trPr>
          <w:trHeight w:val="529"/>
          <w:jc w:val="center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3F055478" w14:textId="77777777" w:rsidR="00F319D7" w:rsidRPr="00877402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highlight w:val="yellow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lastRenderedPageBreak/>
              <w:t>Seznam příloh výzvy</w:t>
            </w:r>
          </w:p>
        </w:tc>
        <w:tc>
          <w:tcPr>
            <w:tcW w:w="420" w:type="dxa"/>
            <w:vAlign w:val="center"/>
            <w:hideMark/>
          </w:tcPr>
          <w:p w14:paraId="4A8644AD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58D3094D" w14:textId="77777777" w:rsidTr="00D70DB6">
        <w:trPr>
          <w:trHeight w:val="567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C4C4"/>
            <w:hideMark/>
          </w:tcPr>
          <w:p w14:paraId="1BF82451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Seznam příloh výzvy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EA9B" w14:textId="77777777" w:rsidR="00F319D7" w:rsidRPr="005E3B58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55F21C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Vzor projektového záměru</w:t>
            </w:r>
          </w:p>
        </w:tc>
        <w:tc>
          <w:tcPr>
            <w:tcW w:w="420" w:type="dxa"/>
            <w:vAlign w:val="center"/>
            <w:hideMark/>
          </w:tcPr>
          <w:p w14:paraId="2735DFAF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4561D083" w14:textId="77777777" w:rsidTr="00D70DB6">
        <w:trPr>
          <w:trHeight w:val="567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18A8D0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053C" w14:textId="77777777" w:rsidR="00F319D7" w:rsidRPr="005E3B58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02A830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Kontrolní list administrativního hodnocení (s kritérii)</w:t>
            </w:r>
          </w:p>
        </w:tc>
        <w:tc>
          <w:tcPr>
            <w:tcW w:w="420" w:type="dxa"/>
            <w:vAlign w:val="center"/>
            <w:hideMark/>
          </w:tcPr>
          <w:p w14:paraId="7CFB07A9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78F5199B" w14:textId="77777777" w:rsidTr="00D70DB6">
        <w:trPr>
          <w:trHeight w:val="567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88FDA4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646E" w14:textId="68628D81" w:rsidR="00F319D7" w:rsidRPr="005E3B58" w:rsidRDefault="005612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54A05C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Kontrolní list věcného hodnocení (s kritérii)</w:t>
            </w:r>
          </w:p>
        </w:tc>
        <w:tc>
          <w:tcPr>
            <w:tcW w:w="420" w:type="dxa"/>
            <w:vAlign w:val="center"/>
            <w:hideMark/>
          </w:tcPr>
          <w:p w14:paraId="4298BF71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10F04C5C" w14:textId="77777777" w:rsidTr="00D70DB6">
        <w:trPr>
          <w:trHeight w:val="567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E43B0E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69B7" w14:textId="2A6D904D" w:rsidR="00F319D7" w:rsidRPr="005E3B58" w:rsidRDefault="005612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768564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Kontrolní list shody projektového záměru s žádostí o podporu zadanou do MS2021+</w:t>
            </w:r>
          </w:p>
        </w:tc>
        <w:tc>
          <w:tcPr>
            <w:tcW w:w="420" w:type="dxa"/>
            <w:vAlign w:val="center"/>
            <w:hideMark/>
          </w:tcPr>
          <w:p w14:paraId="5EE84D74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5B274A13" w14:textId="77777777" w:rsidTr="00D70DB6">
        <w:trPr>
          <w:trHeight w:val="567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E2A81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82D6" w14:textId="32E25D53" w:rsidR="00F319D7" w:rsidRPr="005E3B58" w:rsidRDefault="005612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251BD7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Vzor vyjádření MAS o souladu projektového záměru se SCLLD</w:t>
            </w:r>
          </w:p>
        </w:tc>
        <w:tc>
          <w:tcPr>
            <w:tcW w:w="420" w:type="dxa"/>
            <w:vAlign w:val="center"/>
            <w:hideMark/>
          </w:tcPr>
          <w:p w14:paraId="52A9E79D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451F6DA0" w14:textId="77777777" w:rsidTr="00D70DB6">
        <w:trPr>
          <w:trHeight w:val="567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51A527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9260" w14:textId="289F7754" w:rsidR="00F319D7" w:rsidRPr="005E3B58" w:rsidRDefault="005612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B1321D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Vzor plné moci</w:t>
            </w:r>
          </w:p>
        </w:tc>
        <w:tc>
          <w:tcPr>
            <w:tcW w:w="420" w:type="dxa"/>
            <w:vAlign w:val="center"/>
            <w:hideMark/>
          </w:tcPr>
          <w:p w14:paraId="27DC2FB8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0CF6B191" w14:textId="77777777" w:rsidTr="00D70DB6">
        <w:trPr>
          <w:trHeight w:val="567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BD6D69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50A1" w14:textId="1FD178B8" w:rsidR="00F319D7" w:rsidRPr="005E3B58" w:rsidRDefault="005612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F0F127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Vzor záznamu k realizaci projektu</w:t>
            </w:r>
          </w:p>
        </w:tc>
        <w:tc>
          <w:tcPr>
            <w:tcW w:w="420" w:type="dxa"/>
            <w:vAlign w:val="center"/>
            <w:hideMark/>
          </w:tcPr>
          <w:p w14:paraId="336035A4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F319D7" w14:paraId="0C9C45E6" w14:textId="77777777" w:rsidTr="00D70DB6">
        <w:trPr>
          <w:trHeight w:val="567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06CB1C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DD4A" w14:textId="20441263" w:rsidR="00F319D7" w:rsidRPr="005E3B58" w:rsidRDefault="005612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F86449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Vzor záznamu k realizaci výzvy</w:t>
            </w:r>
          </w:p>
        </w:tc>
        <w:tc>
          <w:tcPr>
            <w:tcW w:w="420" w:type="dxa"/>
            <w:vAlign w:val="center"/>
            <w:hideMark/>
          </w:tcPr>
          <w:p w14:paraId="172BF680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FACB597" w14:textId="77777777" w:rsidR="00F319D7" w:rsidRPr="00F319D7" w:rsidRDefault="00F319D7" w:rsidP="00F319D7">
      <w:pPr>
        <w:jc w:val="center"/>
        <w:rPr>
          <w:sz w:val="28"/>
          <w:szCs w:val="28"/>
        </w:rPr>
      </w:pPr>
    </w:p>
    <w:sectPr w:rsidR="00F319D7" w:rsidRPr="00F319D7" w:rsidSect="00843C41">
      <w:headerReference w:type="default" r:id="rId12"/>
      <w:footerReference w:type="default" r:id="rId13"/>
      <w:pgSz w:w="11906" w:h="16838"/>
      <w:pgMar w:top="1110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4D213" w14:textId="77777777" w:rsidR="00843C41" w:rsidRDefault="00843C41" w:rsidP="00890A0C">
      <w:pPr>
        <w:spacing w:after="0" w:line="240" w:lineRule="auto"/>
      </w:pPr>
      <w:r>
        <w:separator/>
      </w:r>
    </w:p>
  </w:endnote>
  <w:endnote w:type="continuationSeparator" w:id="0">
    <w:p w14:paraId="29F8C711" w14:textId="77777777" w:rsidR="00843C41" w:rsidRDefault="00843C41" w:rsidP="0089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4951462"/>
      <w:docPartObj>
        <w:docPartGallery w:val="Page Numbers (Bottom of Page)"/>
        <w:docPartUnique/>
      </w:docPartObj>
    </w:sdtPr>
    <w:sdtContent>
      <w:p w14:paraId="5CD1CA67" w14:textId="207CEF9B" w:rsidR="00E56220" w:rsidRDefault="00E562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0EF67F" w14:textId="77777777" w:rsidR="00E56220" w:rsidRDefault="00E562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ACBE7" w14:textId="77777777" w:rsidR="00843C41" w:rsidRDefault="00843C41" w:rsidP="00890A0C">
      <w:pPr>
        <w:spacing w:after="0" w:line="240" w:lineRule="auto"/>
      </w:pPr>
      <w:r>
        <w:separator/>
      </w:r>
    </w:p>
  </w:footnote>
  <w:footnote w:type="continuationSeparator" w:id="0">
    <w:p w14:paraId="2BAFB4F5" w14:textId="77777777" w:rsidR="00843C41" w:rsidRDefault="00843C41" w:rsidP="00890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65BE" w14:textId="78994AD4" w:rsidR="001A1802" w:rsidRDefault="008A7E4D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allowOverlap="1" wp14:anchorId="4EC6D545" wp14:editId="1110D961">
          <wp:simplePos x="0" y="0"/>
          <wp:positionH relativeFrom="margin">
            <wp:posOffset>5495925</wp:posOffset>
          </wp:positionH>
          <wp:positionV relativeFrom="paragraph">
            <wp:posOffset>8890</wp:posOffset>
          </wp:positionV>
          <wp:extent cx="561975" cy="546100"/>
          <wp:effectExtent l="0" t="0" r="9525" b="6350"/>
          <wp:wrapSquare wrapText="bothSides"/>
          <wp:docPr id="1698221314" name="Obrázek 1698221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grayscl/>
                  </a:blip>
                  <a:stretch/>
                </pic:blipFill>
                <pic:spPr>
                  <a:xfrm>
                    <a:off x="0" y="0"/>
                    <a:ext cx="561975" cy="5461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75B7BD" wp14:editId="3E1690F2">
          <wp:extent cx="5210175" cy="627289"/>
          <wp:effectExtent l="0" t="0" r="0" b="1905"/>
          <wp:docPr id="11945009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727191" name="Obrázek 146072719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4019" cy="633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D7"/>
    <w:rsid w:val="000460A6"/>
    <w:rsid w:val="00090BB4"/>
    <w:rsid w:val="000A6BFE"/>
    <w:rsid w:val="001221C5"/>
    <w:rsid w:val="00176E3D"/>
    <w:rsid w:val="001965EB"/>
    <w:rsid w:val="001A1802"/>
    <w:rsid w:val="001D141E"/>
    <w:rsid w:val="001D1F5D"/>
    <w:rsid w:val="001F3D97"/>
    <w:rsid w:val="001F7CE4"/>
    <w:rsid w:val="00223090"/>
    <w:rsid w:val="002419E1"/>
    <w:rsid w:val="002D1BFE"/>
    <w:rsid w:val="0032795A"/>
    <w:rsid w:val="003B3F7C"/>
    <w:rsid w:val="00430D54"/>
    <w:rsid w:val="0046652D"/>
    <w:rsid w:val="004917F0"/>
    <w:rsid w:val="00520D89"/>
    <w:rsid w:val="00547D5E"/>
    <w:rsid w:val="005612D7"/>
    <w:rsid w:val="005A200B"/>
    <w:rsid w:val="005E3B58"/>
    <w:rsid w:val="00646621"/>
    <w:rsid w:val="00795FD2"/>
    <w:rsid w:val="007B2127"/>
    <w:rsid w:val="007D6239"/>
    <w:rsid w:val="007F75E5"/>
    <w:rsid w:val="00843C41"/>
    <w:rsid w:val="00877402"/>
    <w:rsid w:val="00890A0C"/>
    <w:rsid w:val="008A7E4D"/>
    <w:rsid w:val="008C7ABE"/>
    <w:rsid w:val="008F72A7"/>
    <w:rsid w:val="009B044B"/>
    <w:rsid w:val="00A13E2C"/>
    <w:rsid w:val="00A27338"/>
    <w:rsid w:val="00AC6641"/>
    <w:rsid w:val="00B10745"/>
    <w:rsid w:val="00B3320F"/>
    <w:rsid w:val="00B50679"/>
    <w:rsid w:val="00B900A4"/>
    <w:rsid w:val="00C05A5D"/>
    <w:rsid w:val="00C36D14"/>
    <w:rsid w:val="00C628BC"/>
    <w:rsid w:val="00D47DE7"/>
    <w:rsid w:val="00D70DB6"/>
    <w:rsid w:val="00D909E1"/>
    <w:rsid w:val="00DC0D92"/>
    <w:rsid w:val="00DE39E2"/>
    <w:rsid w:val="00DF2361"/>
    <w:rsid w:val="00E56220"/>
    <w:rsid w:val="00E6724A"/>
    <w:rsid w:val="00EA04FF"/>
    <w:rsid w:val="00EB2746"/>
    <w:rsid w:val="00EC349C"/>
    <w:rsid w:val="00EF4469"/>
    <w:rsid w:val="00F319D7"/>
    <w:rsid w:val="00F528EE"/>
    <w:rsid w:val="00F7353B"/>
    <w:rsid w:val="00F76B87"/>
    <w:rsid w:val="00F96712"/>
    <w:rsid w:val="00FF1D72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C4445"/>
  <w15:chartTrackingRefBased/>
  <w15:docId w15:val="{191F21BC-E6F2-4CE9-9972-41AFD902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7A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7A6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90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0A0C"/>
  </w:style>
  <w:style w:type="paragraph" w:styleId="Zpat">
    <w:name w:val="footer"/>
    <w:basedOn w:val="Normln"/>
    <w:link w:val="ZpatChar"/>
    <w:uiPriority w:val="99"/>
    <w:unhideWhenUsed/>
    <w:rsid w:val="00890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0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mmr.cz/cs/vyzvy-2021-2027/vyzvy/60vyzvairop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irop.mmr.cz/cs/vyzvy-2021-2027/vyzvy/60vyzvairop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rop.mmr.cz/cs/vyzvy-2021-2027/vyzvy/60vyzvairop" TargetMode="External"/><Relationship Id="rId11" Type="http://schemas.openxmlformats.org/officeDocument/2006/relationships/hyperlink" Target="https://www.crr.cz/irop/konzultacni-servis-irop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crr.cz/irop/projekt-a-kontrola/kontrolni-list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rop.mmr.cz/cs/vyzvy-2021-2027/vyzvy/60vyzvairo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1789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Uživatel</cp:lastModifiedBy>
  <cp:revision>40</cp:revision>
  <cp:lastPrinted>2024-04-29T09:33:00Z</cp:lastPrinted>
  <dcterms:created xsi:type="dcterms:W3CDTF">2023-03-24T07:19:00Z</dcterms:created>
  <dcterms:modified xsi:type="dcterms:W3CDTF">2024-04-29T09:51:00Z</dcterms:modified>
</cp:coreProperties>
</file>